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A9498A" w14:textId="77777777" w:rsidR="007B1B3B" w:rsidRPr="00225DB9" w:rsidRDefault="007B1B3B" w:rsidP="00962470">
      <w:pPr>
        <w:spacing w:after="0" w:line="240" w:lineRule="auto"/>
        <w:ind w:right="-7"/>
        <w:jc w:val="center"/>
        <w:rPr>
          <w:rFonts w:ascii="Times New Roman" w:eastAsia="Times New Roman" w:hAnsi="Times New Roman" w:cs="Times New Roman"/>
          <w:b/>
        </w:rPr>
      </w:pPr>
      <w:r w:rsidRPr="00225DB9">
        <w:rPr>
          <w:rFonts w:ascii="Times New Roman" w:eastAsia="Times New Roman" w:hAnsi="Times New Roman" w:cs="Times New Roman"/>
          <w:b/>
        </w:rPr>
        <w:t xml:space="preserve">INFORME GERENCIA TERRITORIO </w:t>
      </w:r>
    </w:p>
    <w:p w14:paraId="3076F72B" w14:textId="45FB2FA1" w:rsidR="007B1B3B" w:rsidRPr="00225DB9" w:rsidRDefault="007B1B3B" w:rsidP="00962470">
      <w:pPr>
        <w:spacing w:after="0" w:line="240" w:lineRule="auto"/>
        <w:ind w:right="-7"/>
        <w:jc w:val="center"/>
        <w:rPr>
          <w:rFonts w:ascii="Times New Roman" w:eastAsia="Times New Roman" w:hAnsi="Times New Roman" w:cs="Times New Roman"/>
          <w:b/>
          <w:bCs/>
        </w:rPr>
      </w:pPr>
      <w:r w:rsidRPr="00225DB9">
        <w:rPr>
          <w:rFonts w:ascii="Times New Roman" w:eastAsia="Times New Roman" w:hAnsi="Times New Roman" w:cs="Times New Roman"/>
          <w:b/>
          <w:bCs/>
        </w:rPr>
        <w:t xml:space="preserve">MES </w:t>
      </w:r>
      <w:r w:rsidR="00E75C8E">
        <w:rPr>
          <w:rFonts w:ascii="Times New Roman" w:eastAsia="Times New Roman" w:hAnsi="Times New Roman" w:cs="Times New Roman"/>
          <w:b/>
          <w:bCs/>
        </w:rPr>
        <w:t>JULIO</w:t>
      </w:r>
      <w:r w:rsidRPr="00225DB9">
        <w:rPr>
          <w:rFonts w:ascii="Times New Roman" w:eastAsia="Times New Roman" w:hAnsi="Times New Roman" w:cs="Times New Roman"/>
          <w:b/>
          <w:bCs/>
        </w:rPr>
        <w:t xml:space="preserve"> 202</w:t>
      </w:r>
      <w:r w:rsidR="00DB5A00">
        <w:rPr>
          <w:rFonts w:ascii="Times New Roman" w:eastAsia="Times New Roman" w:hAnsi="Times New Roman" w:cs="Times New Roman"/>
          <w:b/>
          <w:bCs/>
        </w:rPr>
        <w:t>5</w:t>
      </w:r>
    </w:p>
    <w:p w14:paraId="5EF503C3" w14:textId="77777777" w:rsidR="007B1B3B" w:rsidRPr="00225DB9" w:rsidRDefault="007B1B3B" w:rsidP="00962470">
      <w:pPr>
        <w:spacing w:after="0" w:line="240" w:lineRule="auto"/>
        <w:ind w:right="-7"/>
        <w:jc w:val="center"/>
        <w:rPr>
          <w:rFonts w:ascii="Times New Roman" w:eastAsia="Times New Roman" w:hAnsi="Times New Roman" w:cs="Times New Roman"/>
          <w:b/>
        </w:rPr>
      </w:pPr>
    </w:p>
    <w:p w14:paraId="789E3331" w14:textId="77777777" w:rsidR="007B1B3B" w:rsidRPr="00225DB9" w:rsidRDefault="007B1B3B" w:rsidP="00962470">
      <w:pPr>
        <w:spacing w:after="0" w:line="240" w:lineRule="auto"/>
        <w:ind w:right="-7"/>
        <w:rPr>
          <w:rFonts w:ascii="Times New Roman" w:eastAsia="Times New Roman" w:hAnsi="Times New Roman" w:cs="Times New Roman"/>
          <w:b/>
        </w:rPr>
      </w:pPr>
    </w:p>
    <w:p w14:paraId="028944AF" w14:textId="77777777" w:rsidR="007B1B3B" w:rsidRPr="00225DB9" w:rsidRDefault="007B1B3B" w:rsidP="00962470">
      <w:pPr>
        <w:pStyle w:val="paragraph"/>
        <w:spacing w:before="0" w:beforeAutospacing="0" w:after="0" w:afterAutospacing="0"/>
        <w:ind w:right="-7"/>
        <w:textAlignment w:val="baseline"/>
        <w:rPr>
          <w:sz w:val="22"/>
          <w:szCs w:val="22"/>
        </w:rPr>
      </w:pPr>
      <w:r w:rsidRPr="00225DB9">
        <w:rPr>
          <w:rStyle w:val="normaltextrun"/>
          <w:b/>
          <w:bCs/>
          <w:color w:val="000000"/>
          <w:sz w:val="22"/>
          <w:szCs w:val="22"/>
          <w:u w:val="single"/>
        </w:rPr>
        <w:t>Introducción</w:t>
      </w:r>
      <w:r w:rsidRPr="00225DB9">
        <w:rPr>
          <w:rStyle w:val="normaltextrun"/>
          <w:color w:val="000000"/>
          <w:sz w:val="22"/>
          <w:szCs w:val="22"/>
        </w:rPr>
        <w:t>  </w:t>
      </w:r>
      <w:r w:rsidRPr="00225DB9">
        <w:rPr>
          <w:rStyle w:val="eop"/>
          <w:color w:val="000000"/>
          <w:sz w:val="22"/>
          <w:szCs w:val="22"/>
        </w:rPr>
        <w:t> </w:t>
      </w:r>
    </w:p>
    <w:p w14:paraId="671CA59E" w14:textId="77777777" w:rsidR="007B1B3B" w:rsidRPr="00225DB9" w:rsidRDefault="007B1B3B" w:rsidP="00962470">
      <w:pPr>
        <w:pStyle w:val="paragraph"/>
        <w:spacing w:before="0" w:beforeAutospacing="0" w:after="0" w:afterAutospacing="0"/>
        <w:ind w:right="-7"/>
        <w:textAlignment w:val="baseline"/>
        <w:rPr>
          <w:sz w:val="22"/>
          <w:szCs w:val="22"/>
        </w:rPr>
      </w:pPr>
      <w:r w:rsidRPr="00225DB9">
        <w:rPr>
          <w:rStyle w:val="normaltextrun"/>
          <w:sz w:val="22"/>
          <w:szCs w:val="22"/>
        </w:rPr>
        <w:t> </w:t>
      </w:r>
      <w:r w:rsidRPr="00225DB9">
        <w:rPr>
          <w:rStyle w:val="eop"/>
          <w:sz w:val="22"/>
          <w:szCs w:val="22"/>
        </w:rPr>
        <w:t> </w:t>
      </w:r>
    </w:p>
    <w:p w14:paraId="1A17EE4E" w14:textId="675C5B8A" w:rsidR="004E2085" w:rsidRPr="00140623" w:rsidRDefault="007B1B3B" w:rsidP="00140623">
      <w:pPr>
        <w:pStyle w:val="paragraph"/>
        <w:spacing w:before="0" w:beforeAutospacing="0" w:after="0" w:afterAutospacing="0"/>
        <w:ind w:right="-7"/>
        <w:jc w:val="both"/>
        <w:textAlignment w:val="baseline"/>
        <w:rPr>
          <w:sz w:val="22"/>
          <w:szCs w:val="22"/>
        </w:rPr>
      </w:pPr>
      <w:r w:rsidRPr="00225DB9">
        <w:rPr>
          <w:rStyle w:val="normaltextrun"/>
          <w:color w:val="000000"/>
          <w:sz w:val="22"/>
          <w:szCs w:val="22"/>
        </w:rPr>
        <w:t>La Gerencia Territorio tiene como propósito desarrollar procesos pedagógicos de inclusión social, política, económica y cultural con niñ</w:t>
      </w:r>
      <w:r w:rsidR="0018584D">
        <w:rPr>
          <w:rStyle w:val="normaltextrun"/>
          <w:color w:val="000000"/>
          <w:sz w:val="22"/>
          <w:szCs w:val="22"/>
        </w:rPr>
        <w:t>a</w:t>
      </w:r>
      <w:r w:rsidRPr="00225DB9">
        <w:rPr>
          <w:rStyle w:val="normaltextrun"/>
          <w:color w:val="000000"/>
          <w:sz w:val="22"/>
          <w:szCs w:val="22"/>
        </w:rPr>
        <w:t>s, niñ</w:t>
      </w:r>
      <w:r w:rsidR="0018584D">
        <w:rPr>
          <w:rStyle w:val="normaltextrun"/>
          <w:color w:val="000000"/>
          <w:sz w:val="22"/>
          <w:szCs w:val="22"/>
        </w:rPr>
        <w:t>o</w:t>
      </w:r>
      <w:r w:rsidRPr="00225DB9">
        <w:rPr>
          <w:rStyle w:val="normaltextrun"/>
          <w:color w:val="000000"/>
          <w:sz w:val="22"/>
          <w:szCs w:val="22"/>
        </w:rPr>
        <w:t>s, adolescentes y jóvenes</w:t>
      </w:r>
      <w:r w:rsidR="002F4656">
        <w:rPr>
          <w:rStyle w:val="normaltextrun"/>
          <w:color w:val="000000"/>
          <w:sz w:val="22"/>
          <w:szCs w:val="22"/>
        </w:rPr>
        <w:t xml:space="preserve"> – (NNAJ)</w:t>
      </w:r>
      <w:r w:rsidRPr="00225DB9">
        <w:rPr>
          <w:rStyle w:val="normaltextrun"/>
          <w:color w:val="000000"/>
          <w:sz w:val="22"/>
          <w:szCs w:val="22"/>
        </w:rPr>
        <w:t xml:space="preserve"> en situación de vida en calle, en riesgo de habitarla, en condiciones de alta vulnerabilidad social y en tensión o conflicto con la ley. Es por ello, que desde la Operación Amistad se genera lazos de amistad con la población sujeto de atención del instituto en las veinte (20) localidades de Bogotá, a partir, de las dinámicas de abordaje territorial desarrolladas por los diferentes equipos territoriales. Con el fin de motivar, guiar, acompañar y atender a l</w:t>
      </w:r>
      <w:r w:rsidR="0018584D">
        <w:rPr>
          <w:rStyle w:val="normaltextrun"/>
          <w:color w:val="000000"/>
          <w:sz w:val="22"/>
          <w:szCs w:val="22"/>
        </w:rPr>
        <w:t>a</w:t>
      </w:r>
      <w:r w:rsidRPr="00225DB9">
        <w:rPr>
          <w:rStyle w:val="normaltextrun"/>
          <w:color w:val="000000"/>
          <w:sz w:val="22"/>
          <w:szCs w:val="22"/>
        </w:rPr>
        <w:t>s</w:t>
      </w:r>
      <w:r w:rsidR="0018584D">
        <w:rPr>
          <w:rStyle w:val="normaltextrun"/>
          <w:color w:val="000000"/>
          <w:sz w:val="22"/>
          <w:szCs w:val="22"/>
        </w:rPr>
        <w:t>/los</w:t>
      </w:r>
      <w:r w:rsidRPr="00225DB9">
        <w:rPr>
          <w:rStyle w:val="normaltextrun"/>
          <w:color w:val="000000"/>
          <w:sz w:val="22"/>
          <w:szCs w:val="22"/>
        </w:rPr>
        <w:t xml:space="preserve"> NNAJ desde las diferentes acciones, actividades y procesos que permite la vinculación de manera libre</w:t>
      </w:r>
      <w:r w:rsidR="002F4656">
        <w:rPr>
          <w:rStyle w:val="normaltextrun"/>
          <w:color w:val="000000"/>
          <w:sz w:val="22"/>
          <w:szCs w:val="22"/>
        </w:rPr>
        <w:t xml:space="preserve"> y voluntaria</w:t>
      </w:r>
      <w:r w:rsidRPr="00225DB9">
        <w:rPr>
          <w:rStyle w:val="normaltextrun"/>
          <w:color w:val="000000"/>
          <w:sz w:val="22"/>
          <w:szCs w:val="22"/>
        </w:rPr>
        <w:t xml:space="preserve"> al modelo pedagógico del instituto y las diversas articulaciones interinstitucionales que se generan. Dado lo anterior relacionamos la gestión desarrollada por cada estrategia durante el mes de </w:t>
      </w:r>
      <w:r w:rsidR="00E75C8E">
        <w:rPr>
          <w:rStyle w:val="normaltextrun"/>
          <w:color w:val="000000"/>
          <w:sz w:val="22"/>
          <w:szCs w:val="22"/>
        </w:rPr>
        <w:t>JULIO</w:t>
      </w:r>
      <w:r w:rsidR="00DB5A00">
        <w:rPr>
          <w:rStyle w:val="normaltextrun"/>
          <w:color w:val="000000"/>
          <w:sz w:val="22"/>
          <w:szCs w:val="22"/>
        </w:rPr>
        <w:t xml:space="preserve"> </w:t>
      </w:r>
      <w:r w:rsidRPr="00225DB9">
        <w:rPr>
          <w:rStyle w:val="normaltextrun"/>
          <w:color w:val="000000"/>
          <w:sz w:val="22"/>
          <w:szCs w:val="22"/>
        </w:rPr>
        <w:t>202</w:t>
      </w:r>
      <w:r w:rsidR="00DB5A00">
        <w:rPr>
          <w:rStyle w:val="normaltextrun"/>
          <w:color w:val="000000"/>
          <w:sz w:val="22"/>
          <w:szCs w:val="22"/>
        </w:rPr>
        <w:t>5</w:t>
      </w:r>
      <w:r w:rsidRPr="00225DB9">
        <w:rPr>
          <w:rStyle w:val="normaltextrun"/>
          <w:color w:val="000000"/>
          <w:sz w:val="22"/>
          <w:szCs w:val="22"/>
        </w:rPr>
        <w:t>.</w:t>
      </w:r>
      <w:r w:rsidRPr="00225DB9">
        <w:rPr>
          <w:rStyle w:val="eop"/>
          <w:color w:val="000000"/>
          <w:sz w:val="22"/>
          <w:szCs w:val="22"/>
        </w:rPr>
        <w:t> </w:t>
      </w:r>
    </w:p>
    <w:p w14:paraId="33B582CA" w14:textId="77777777" w:rsidR="0003792E" w:rsidRPr="00225DB9" w:rsidRDefault="0003792E" w:rsidP="00962470">
      <w:pPr>
        <w:tabs>
          <w:tab w:val="left" w:pos="426"/>
        </w:tabs>
        <w:spacing w:after="0" w:line="240" w:lineRule="auto"/>
        <w:ind w:right="-7"/>
        <w:jc w:val="both"/>
        <w:rPr>
          <w:rFonts w:ascii="Times New Roman" w:hAnsi="Times New Roman" w:cs="Times New Roman"/>
          <w:b/>
          <w:spacing w:val="-1"/>
          <w:u w:val="single"/>
        </w:rPr>
      </w:pPr>
    </w:p>
    <w:p w14:paraId="14D30450" w14:textId="0724C8DD" w:rsidR="00A17E4D" w:rsidRPr="00DB1853" w:rsidRDefault="00A17E4D" w:rsidP="00140623">
      <w:pPr>
        <w:spacing w:after="0" w:line="240" w:lineRule="auto"/>
        <w:ind w:left="708" w:right="-7" w:hanging="708"/>
        <w:rPr>
          <w:rFonts w:ascii="Times New Roman" w:hAnsi="Times New Roman" w:cs="Times New Roman"/>
          <w:b/>
          <w:bCs/>
          <w:u w:val="single"/>
        </w:rPr>
      </w:pPr>
      <w:r w:rsidRPr="00DB1853">
        <w:rPr>
          <w:rFonts w:ascii="Times New Roman" w:hAnsi="Times New Roman" w:cs="Times New Roman"/>
          <w:b/>
          <w:bCs/>
          <w:u w:val="single"/>
        </w:rPr>
        <w:t>Estrategia Caminando Relajado</w:t>
      </w:r>
    </w:p>
    <w:p w14:paraId="75AFDAF4" w14:textId="77777777" w:rsidR="00964E2B" w:rsidRPr="00816D8F" w:rsidRDefault="00964E2B" w:rsidP="00962470">
      <w:pPr>
        <w:spacing w:after="0" w:line="240" w:lineRule="auto"/>
        <w:ind w:right="-7"/>
        <w:rPr>
          <w:rFonts w:ascii="Times New Roman" w:hAnsi="Times New Roman" w:cs="Times New Roman"/>
          <w:highlight w:val="yellow"/>
        </w:rPr>
      </w:pPr>
    </w:p>
    <w:p w14:paraId="43B5A984" w14:textId="77777777" w:rsidR="00E41A9C" w:rsidRPr="00E41A9C" w:rsidRDefault="00E41A9C" w:rsidP="00E41A9C">
      <w:pPr>
        <w:spacing w:before="100" w:beforeAutospacing="1" w:after="100" w:afterAutospacing="1" w:line="240" w:lineRule="auto"/>
        <w:ind w:hanging="2"/>
        <w:jc w:val="both"/>
        <w:rPr>
          <w:rFonts w:ascii="Times New Roman" w:eastAsia="Times New Roman" w:hAnsi="Times New Roman" w:cs="Times New Roman"/>
          <w:lang w:val="es-CO" w:eastAsia="es-CO"/>
        </w:rPr>
      </w:pPr>
      <w:r w:rsidRPr="00E41A9C">
        <w:rPr>
          <w:rFonts w:ascii="Times New Roman" w:eastAsia="Times New Roman" w:hAnsi="Times New Roman" w:cs="Times New Roman"/>
          <w:lang w:val="es-CO" w:eastAsia="es-CO"/>
        </w:rPr>
        <w:t xml:space="preserve">Durante el mes, se ha puesto un énfasis especial en apoyar a </w:t>
      </w:r>
      <w:r w:rsidRPr="00E41A9C">
        <w:rPr>
          <w:rFonts w:ascii="Times New Roman" w:eastAsia="Times New Roman" w:hAnsi="Times New Roman" w:cs="Times New Roman"/>
          <w:bCs/>
          <w:lang w:val="es-CO" w:eastAsia="es-CO"/>
        </w:rPr>
        <w:t>adolescentes y jóvenes (AJ)</w:t>
      </w:r>
      <w:r w:rsidRPr="00E41A9C">
        <w:rPr>
          <w:rFonts w:ascii="Times New Roman" w:eastAsia="Times New Roman" w:hAnsi="Times New Roman" w:cs="Times New Roman"/>
          <w:lang w:val="es-CO" w:eastAsia="es-CO"/>
        </w:rPr>
        <w:t xml:space="preserve"> que están involucrados con estructuras delictivas o en presunto conflicto con la ley. Para lograr esto, se organizaron </w:t>
      </w:r>
      <w:r w:rsidRPr="00E41A9C">
        <w:rPr>
          <w:rFonts w:ascii="Times New Roman" w:eastAsia="Times New Roman" w:hAnsi="Times New Roman" w:cs="Times New Roman"/>
          <w:bCs/>
          <w:lang w:val="es-CO" w:eastAsia="es-CO"/>
        </w:rPr>
        <w:t>encuentros territoriales</w:t>
      </w:r>
      <w:r w:rsidRPr="00E41A9C">
        <w:rPr>
          <w:rFonts w:ascii="Times New Roman" w:eastAsia="Times New Roman" w:hAnsi="Times New Roman" w:cs="Times New Roman"/>
          <w:lang w:val="es-CO" w:eastAsia="es-CO"/>
        </w:rPr>
        <w:t xml:space="preserve"> que incluyeron actividades de </w:t>
      </w:r>
      <w:r w:rsidRPr="00E41A9C">
        <w:rPr>
          <w:rFonts w:ascii="Times New Roman" w:eastAsia="Times New Roman" w:hAnsi="Times New Roman" w:cs="Times New Roman"/>
          <w:bCs/>
          <w:lang w:val="es-CO" w:eastAsia="es-CO"/>
        </w:rPr>
        <w:t>formación y educación</w:t>
      </w:r>
      <w:r w:rsidRPr="00E41A9C">
        <w:rPr>
          <w:rFonts w:ascii="Times New Roman" w:eastAsia="Times New Roman" w:hAnsi="Times New Roman" w:cs="Times New Roman"/>
          <w:lang w:val="es-CO" w:eastAsia="es-CO"/>
        </w:rPr>
        <w:t xml:space="preserve"> directamente en las comunidades.</w:t>
      </w:r>
    </w:p>
    <w:p w14:paraId="2B34F376" w14:textId="77777777" w:rsidR="00E41A9C" w:rsidRPr="00E41A9C" w:rsidRDefault="00E41A9C" w:rsidP="00E41A9C">
      <w:pPr>
        <w:spacing w:before="100" w:beforeAutospacing="1" w:after="100" w:afterAutospacing="1" w:line="240" w:lineRule="auto"/>
        <w:ind w:hanging="2"/>
        <w:jc w:val="both"/>
        <w:rPr>
          <w:rFonts w:ascii="Times New Roman" w:eastAsia="Times New Roman" w:hAnsi="Times New Roman" w:cs="Times New Roman"/>
          <w:lang w:val="es-CO" w:eastAsia="es-CO"/>
        </w:rPr>
      </w:pPr>
      <w:r w:rsidRPr="00E41A9C">
        <w:rPr>
          <w:rFonts w:ascii="Times New Roman" w:eastAsia="Times New Roman" w:hAnsi="Times New Roman" w:cs="Times New Roman"/>
          <w:lang w:val="es-CO" w:eastAsia="es-CO"/>
        </w:rPr>
        <w:t xml:space="preserve">Además, se llevó a cabo el día 04/07/2025 jornada específica para que esta población pudiera </w:t>
      </w:r>
      <w:r w:rsidRPr="00E41A9C">
        <w:rPr>
          <w:rFonts w:ascii="Times New Roman" w:eastAsia="Times New Roman" w:hAnsi="Times New Roman" w:cs="Times New Roman"/>
          <w:bCs/>
          <w:lang w:val="es-CO" w:eastAsia="es-CO"/>
        </w:rPr>
        <w:t>ingresar a programas de formación académica y técnica</w:t>
      </w:r>
      <w:r w:rsidRPr="00E41A9C">
        <w:rPr>
          <w:rFonts w:ascii="Times New Roman" w:eastAsia="Times New Roman" w:hAnsi="Times New Roman" w:cs="Times New Roman"/>
          <w:lang w:val="es-CO" w:eastAsia="es-CO"/>
        </w:rPr>
        <w:t xml:space="preserve"> gestionados por las Unidades de Protección Integral, facilitando así su vinculación y ofreciéndoles nuevas oportunidades.</w:t>
      </w:r>
    </w:p>
    <w:p w14:paraId="296CCCC9"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color w:val="000000"/>
        </w:rPr>
      </w:pPr>
      <w:r w:rsidRPr="00E41A9C">
        <w:rPr>
          <w:rFonts w:ascii="Times New Roman" w:eastAsia="Times New Roman" w:hAnsi="Times New Roman" w:cs="Times New Roman"/>
        </w:rPr>
        <w:t xml:space="preserve">Dicho lo anterior, se </w:t>
      </w:r>
      <w:r w:rsidRPr="00E41A9C">
        <w:rPr>
          <w:rFonts w:ascii="Times New Roman" w:eastAsia="Times New Roman" w:hAnsi="Times New Roman" w:cs="Times New Roman"/>
          <w:color w:val="000000"/>
        </w:rPr>
        <w:t xml:space="preserve">describen las acciones y apoyos realizados por el equipo territorial. </w:t>
      </w:r>
    </w:p>
    <w:p w14:paraId="4DF90978"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color w:val="000000"/>
        </w:rPr>
      </w:pPr>
    </w:p>
    <w:p w14:paraId="65ED2140"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color w:val="000000"/>
        </w:rPr>
      </w:pPr>
      <w:r w:rsidRPr="00E41A9C">
        <w:rPr>
          <w:rFonts w:ascii="Times New Roman" w:eastAsia="Times New Roman" w:hAnsi="Times New Roman" w:cs="Times New Roman"/>
          <w:b/>
          <w:i/>
          <w:color w:val="000000"/>
        </w:rPr>
        <w:t>Participación</w:t>
      </w:r>
      <w:r w:rsidRPr="00E41A9C">
        <w:rPr>
          <w:rFonts w:ascii="Times New Roman" w:eastAsia="Times New Roman" w:hAnsi="Times New Roman" w:cs="Times New Roman"/>
          <w:b/>
          <w:color w:val="000000"/>
        </w:rPr>
        <w:t xml:space="preserve">, apoyos, salidas y recorridos: </w:t>
      </w:r>
    </w:p>
    <w:p w14:paraId="55217A3A" w14:textId="77777777" w:rsidR="00E41A9C" w:rsidRPr="00E41A9C" w:rsidRDefault="00E41A9C" w:rsidP="00E41A9C">
      <w:pPr>
        <w:widowControl w:val="0"/>
        <w:pBdr>
          <w:top w:val="nil"/>
          <w:left w:val="nil"/>
          <w:bottom w:val="nil"/>
          <w:right w:val="nil"/>
          <w:between w:val="nil"/>
        </w:pBdr>
        <w:spacing w:after="0" w:line="240" w:lineRule="auto"/>
        <w:ind w:left="-2" w:right="-57"/>
        <w:jc w:val="both"/>
        <w:rPr>
          <w:rFonts w:ascii="Times New Roman" w:eastAsia="Times New Roman" w:hAnsi="Times New Roman" w:cs="Times New Roman"/>
          <w:color w:val="000000"/>
        </w:rPr>
      </w:pPr>
    </w:p>
    <w:p w14:paraId="005AE515" w14:textId="77777777" w:rsidR="00E41A9C" w:rsidRPr="00E41A9C" w:rsidRDefault="00E41A9C" w:rsidP="00B40B51">
      <w:pPr>
        <w:pStyle w:val="Prrafodelista"/>
        <w:numPr>
          <w:ilvl w:val="0"/>
          <w:numId w:val="9"/>
        </w:numPr>
        <w:pBdr>
          <w:top w:val="nil"/>
          <w:left w:val="nil"/>
          <w:bottom w:val="nil"/>
          <w:right w:val="nil"/>
          <w:between w:val="nil"/>
        </w:pBdr>
        <w:suppressAutoHyphens/>
        <w:jc w:val="both"/>
        <w:textDirection w:val="btLr"/>
        <w:textAlignment w:val="top"/>
        <w:outlineLvl w:val="0"/>
        <w:rPr>
          <w:sz w:val="22"/>
          <w:szCs w:val="22"/>
          <w:highlight w:val="white"/>
        </w:rPr>
      </w:pPr>
      <w:r w:rsidRPr="00E41A9C">
        <w:rPr>
          <w:sz w:val="22"/>
          <w:szCs w:val="22"/>
          <w:highlight w:val="white"/>
        </w:rPr>
        <w:t xml:space="preserve">Atención y acompañamiento en los traslados a la Unidad de Protección integral Oasis para la población en situación de vida en calle. </w:t>
      </w:r>
    </w:p>
    <w:p w14:paraId="3A12FA38" w14:textId="116EC29E" w:rsidR="00E41A9C" w:rsidRPr="00E41A9C" w:rsidRDefault="00E41A9C" w:rsidP="00B40B51">
      <w:pPr>
        <w:pStyle w:val="Prrafodelista"/>
        <w:numPr>
          <w:ilvl w:val="0"/>
          <w:numId w:val="9"/>
        </w:numPr>
        <w:pBdr>
          <w:top w:val="nil"/>
          <w:left w:val="nil"/>
          <w:bottom w:val="nil"/>
          <w:right w:val="nil"/>
          <w:between w:val="nil"/>
        </w:pBdr>
        <w:suppressAutoHyphens/>
        <w:jc w:val="both"/>
        <w:textDirection w:val="btLr"/>
        <w:textAlignment w:val="top"/>
        <w:outlineLvl w:val="0"/>
        <w:rPr>
          <w:sz w:val="22"/>
          <w:szCs w:val="22"/>
          <w:highlight w:val="white"/>
        </w:rPr>
      </w:pPr>
      <w:r w:rsidRPr="00E41A9C">
        <w:rPr>
          <w:sz w:val="22"/>
          <w:szCs w:val="22"/>
          <w:highlight w:val="white"/>
        </w:rPr>
        <w:t xml:space="preserve">Apoyo y atención interinstitucional en la población comunidad “Emberá” desde el Parque Nacional. </w:t>
      </w:r>
    </w:p>
    <w:p w14:paraId="05161AE7" w14:textId="77777777" w:rsidR="00E41A9C" w:rsidRPr="00E41A9C" w:rsidRDefault="00E41A9C" w:rsidP="00B40B51">
      <w:pPr>
        <w:pStyle w:val="Prrafodelista"/>
        <w:numPr>
          <w:ilvl w:val="0"/>
          <w:numId w:val="9"/>
        </w:numPr>
        <w:pBdr>
          <w:top w:val="nil"/>
          <w:left w:val="nil"/>
          <w:bottom w:val="nil"/>
          <w:right w:val="nil"/>
          <w:between w:val="nil"/>
        </w:pBdr>
        <w:suppressAutoHyphens/>
        <w:jc w:val="both"/>
        <w:textDirection w:val="btLr"/>
        <w:textAlignment w:val="top"/>
        <w:outlineLvl w:val="0"/>
        <w:rPr>
          <w:sz w:val="22"/>
          <w:szCs w:val="22"/>
          <w:highlight w:val="white"/>
        </w:rPr>
      </w:pPr>
      <w:r w:rsidRPr="00E41A9C">
        <w:rPr>
          <w:sz w:val="22"/>
          <w:szCs w:val="22"/>
        </w:rPr>
        <w:t>Realización actividad SANCOCHO en la UPI Castillo con las/los AJ que están participando en actividades de territorio.</w:t>
      </w:r>
    </w:p>
    <w:p w14:paraId="3C12C8A4" w14:textId="77777777" w:rsidR="00E41A9C" w:rsidRPr="00E41A9C" w:rsidRDefault="00E41A9C" w:rsidP="00B40B51">
      <w:pPr>
        <w:pStyle w:val="Prrafodelista"/>
        <w:numPr>
          <w:ilvl w:val="0"/>
          <w:numId w:val="9"/>
        </w:numPr>
        <w:pBdr>
          <w:top w:val="nil"/>
          <w:left w:val="nil"/>
          <w:bottom w:val="nil"/>
          <w:right w:val="nil"/>
          <w:between w:val="nil"/>
        </w:pBdr>
        <w:suppressAutoHyphens/>
        <w:jc w:val="both"/>
        <w:textDirection w:val="btLr"/>
        <w:textAlignment w:val="top"/>
        <w:outlineLvl w:val="0"/>
        <w:rPr>
          <w:sz w:val="22"/>
          <w:szCs w:val="22"/>
          <w:highlight w:val="white"/>
        </w:rPr>
      </w:pPr>
      <w:r w:rsidRPr="00E41A9C">
        <w:rPr>
          <w:sz w:val="22"/>
          <w:szCs w:val="22"/>
        </w:rPr>
        <w:t>Actividad interinstitucional para el embellecimiento del espacio público desde el portal de la Calle 80.</w:t>
      </w:r>
    </w:p>
    <w:p w14:paraId="37A80250" w14:textId="77777777" w:rsidR="00E41A9C" w:rsidRPr="00E41A9C" w:rsidRDefault="00E41A9C" w:rsidP="00B40B51">
      <w:pPr>
        <w:pStyle w:val="Prrafodelista"/>
        <w:numPr>
          <w:ilvl w:val="0"/>
          <w:numId w:val="9"/>
        </w:numPr>
        <w:pBdr>
          <w:top w:val="nil"/>
          <w:left w:val="nil"/>
          <w:bottom w:val="nil"/>
          <w:right w:val="nil"/>
          <w:between w:val="nil"/>
        </w:pBdr>
        <w:suppressAutoHyphens/>
        <w:jc w:val="both"/>
        <w:textDirection w:val="btLr"/>
        <w:textAlignment w:val="top"/>
        <w:outlineLvl w:val="0"/>
        <w:rPr>
          <w:sz w:val="22"/>
          <w:szCs w:val="22"/>
          <w:highlight w:val="white"/>
        </w:rPr>
      </w:pPr>
      <w:r w:rsidRPr="00E41A9C">
        <w:rPr>
          <w:color w:val="000000"/>
          <w:sz w:val="22"/>
          <w:szCs w:val="22"/>
          <w:shd w:val="clear" w:color="auto" w:fill="FFFFFF"/>
        </w:rPr>
        <w:t xml:space="preserve">Participación y apoyo en la Feria de servicios GEB realizado en la localidad de Usme y Ciudad Bolívar. </w:t>
      </w:r>
    </w:p>
    <w:p w14:paraId="436D7C85" w14:textId="77777777" w:rsidR="00E41A9C" w:rsidRPr="00E41A9C" w:rsidRDefault="00E41A9C" w:rsidP="00B40B51">
      <w:pPr>
        <w:pStyle w:val="Prrafodelista"/>
        <w:numPr>
          <w:ilvl w:val="0"/>
          <w:numId w:val="9"/>
        </w:numPr>
        <w:pBdr>
          <w:top w:val="nil"/>
          <w:left w:val="nil"/>
          <w:bottom w:val="nil"/>
          <w:right w:val="nil"/>
          <w:between w:val="nil"/>
        </w:pBdr>
        <w:suppressAutoHyphens/>
        <w:jc w:val="both"/>
        <w:textDirection w:val="btLr"/>
        <w:textAlignment w:val="top"/>
        <w:outlineLvl w:val="0"/>
        <w:rPr>
          <w:sz w:val="22"/>
          <w:szCs w:val="22"/>
          <w:highlight w:val="white"/>
        </w:rPr>
      </w:pPr>
      <w:r w:rsidRPr="00E41A9C">
        <w:rPr>
          <w:sz w:val="22"/>
          <w:szCs w:val="22"/>
        </w:rPr>
        <w:t>Actividad interinstitucional Parque de los Novios</w:t>
      </w:r>
    </w:p>
    <w:p w14:paraId="5A4EE2C4" w14:textId="77777777" w:rsidR="00E41A9C" w:rsidRPr="00E41A9C" w:rsidRDefault="00E41A9C" w:rsidP="00B40B51">
      <w:pPr>
        <w:pStyle w:val="Prrafodelista"/>
        <w:numPr>
          <w:ilvl w:val="0"/>
          <w:numId w:val="9"/>
        </w:numPr>
        <w:pBdr>
          <w:top w:val="nil"/>
          <w:left w:val="nil"/>
          <w:bottom w:val="nil"/>
          <w:right w:val="nil"/>
          <w:between w:val="nil"/>
        </w:pBdr>
        <w:suppressAutoHyphens/>
        <w:jc w:val="both"/>
        <w:textDirection w:val="btLr"/>
        <w:textAlignment w:val="top"/>
        <w:outlineLvl w:val="0"/>
        <w:rPr>
          <w:sz w:val="22"/>
          <w:szCs w:val="22"/>
          <w:highlight w:val="white"/>
        </w:rPr>
      </w:pPr>
      <w:r w:rsidRPr="00E41A9C">
        <w:rPr>
          <w:sz w:val="22"/>
          <w:szCs w:val="22"/>
        </w:rPr>
        <w:t xml:space="preserve">Participación en Feria de servicios “EXPOARTE” desde la Localidad de Kennedy. </w:t>
      </w:r>
    </w:p>
    <w:p w14:paraId="1F5E5AFD" w14:textId="77777777" w:rsidR="00E41A9C" w:rsidRPr="00E41A9C" w:rsidRDefault="00E41A9C" w:rsidP="00E41A9C">
      <w:pPr>
        <w:pBdr>
          <w:top w:val="nil"/>
          <w:left w:val="nil"/>
          <w:bottom w:val="nil"/>
          <w:right w:val="nil"/>
          <w:between w:val="nil"/>
        </w:pBdr>
        <w:spacing w:after="0" w:line="240" w:lineRule="auto"/>
        <w:ind w:hanging="2"/>
        <w:jc w:val="both"/>
        <w:rPr>
          <w:rFonts w:ascii="Times New Roman" w:eastAsia="Times New Roman" w:hAnsi="Times New Roman" w:cs="Times New Roman"/>
          <w:highlight w:val="white"/>
        </w:rPr>
      </w:pPr>
    </w:p>
    <w:p w14:paraId="01D550F7"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color w:val="000000"/>
        </w:rPr>
      </w:pPr>
      <w:r w:rsidRPr="00E41A9C">
        <w:rPr>
          <w:rFonts w:ascii="Times New Roman" w:eastAsia="Times New Roman" w:hAnsi="Times New Roman" w:cs="Times New Roman"/>
          <w:b/>
          <w:i/>
          <w:color w:val="000000"/>
        </w:rPr>
        <w:t>Apoyos para la atención de Adolescentes y Jóvenes en las unidades de protección integral</w:t>
      </w:r>
      <w:r w:rsidRPr="00E41A9C">
        <w:rPr>
          <w:rFonts w:ascii="Times New Roman" w:eastAsia="Times New Roman" w:hAnsi="Times New Roman" w:cs="Times New Roman"/>
          <w:color w:val="000000"/>
        </w:rPr>
        <w:t xml:space="preserve">. </w:t>
      </w:r>
    </w:p>
    <w:p w14:paraId="6F8FB7EB"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rPr>
      </w:pPr>
    </w:p>
    <w:p w14:paraId="778FA84F" w14:textId="77777777" w:rsidR="00E41A9C" w:rsidRPr="00E41A9C" w:rsidRDefault="00E41A9C" w:rsidP="00B40B51">
      <w:pPr>
        <w:pStyle w:val="Prrafodelista"/>
        <w:widowControl w:val="0"/>
        <w:numPr>
          <w:ilvl w:val="0"/>
          <w:numId w:val="10"/>
        </w:numPr>
        <w:pBdr>
          <w:top w:val="nil"/>
          <w:left w:val="nil"/>
          <w:bottom w:val="nil"/>
          <w:right w:val="nil"/>
          <w:between w:val="nil"/>
        </w:pBdr>
        <w:suppressAutoHyphens/>
        <w:ind w:right="-57"/>
        <w:jc w:val="both"/>
        <w:textDirection w:val="btLr"/>
        <w:textAlignment w:val="top"/>
        <w:outlineLvl w:val="0"/>
        <w:rPr>
          <w:color w:val="000000"/>
          <w:sz w:val="22"/>
          <w:szCs w:val="22"/>
        </w:rPr>
      </w:pPr>
      <w:r w:rsidRPr="00E41A9C">
        <w:rPr>
          <w:color w:val="000000"/>
          <w:sz w:val="22"/>
          <w:szCs w:val="22"/>
        </w:rPr>
        <w:t xml:space="preserve">UPI CASTILLO: Atención y acompañamiento a las y los adolescentes y/o jóvenes que participan activamente en clases de serigrafía y estampado, lo cual se busca que los participantes desarrollen conocimiento en procesos de estampados en textiles y uso de tintas, generando así procesos de emprendimiento y desarrollo de habilidades ocupacionales. </w:t>
      </w:r>
    </w:p>
    <w:p w14:paraId="5D38CBDE" w14:textId="77777777" w:rsidR="00E41A9C" w:rsidRPr="00E41A9C" w:rsidRDefault="00E41A9C" w:rsidP="00B40B51">
      <w:pPr>
        <w:pStyle w:val="Prrafodelista"/>
        <w:widowControl w:val="0"/>
        <w:numPr>
          <w:ilvl w:val="0"/>
          <w:numId w:val="10"/>
        </w:numPr>
        <w:pBdr>
          <w:top w:val="nil"/>
          <w:left w:val="nil"/>
          <w:bottom w:val="nil"/>
          <w:right w:val="nil"/>
          <w:between w:val="nil"/>
        </w:pBdr>
        <w:suppressAutoHyphens/>
        <w:ind w:right="-57"/>
        <w:jc w:val="both"/>
        <w:textDirection w:val="btLr"/>
        <w:textAlignment w:val="top"/>
        <w:outlineLvl w:val="0"/>
        <w:rPr>
          <w:color w:val="000000"/>
          <w:sz w:val="22"/>
          <w:szCs w:val="22"/>
        </w:rPr>
      </w:pPr>
      <w:r w:rsidRPr="00E41A9C">
        <w:rPr>
          <w:color w:val="000000"/>
          <w:sz w:val="22"/>
          <w:szCs w:val="22"/>
        </w:rPr>
        <w:lastRenderedPageBreak/>
        <w:t xml:space="preserve">UPI </w:t>
      </w:r>
      <w:r w:rsidRPr="00E41A9C">
        <w:rPr>
          <w:sz w:val="22"/>
          <w:szCs w:val="22"/>
        </w:rPr>
        <w:t>LUNAPARK</w:t>
      </w:r>
      <w:r w:rsidRPr="00E41A9C">
        <w:rPr>
          <w:color w:val="000000"/>
          <w:sz w:val="22"/>
          <w:szCs w:val="22"/>
        </w:rPr>
        <w:t xml:space="preserve">: </w:t>
      </w:r>
      <w:r w:rsidRPr="00E41A9C">
        <w:rPr>
          <w:sz w:val="22"/>
          <w:szCs w:val="22"/>
        </w:rPr>
        <w:t>Participación</w:t>
      </w:r>
      <w:r w:rsidRPr="00E41A9C">
        <w:rPr>
          <w:color w:val="000000"/>
          <w:sz w:val="22"/>
          <w:szCs w:val="22"/>
        </w:rPr>
        <w:t xml:space="preserve"> en actividad de </w:t>
      </w:r>
      <w:r w:rsidRPr="00E41A9C">
        <w:rPr>
          <w:sz w:val="22"/>
          <w:szCs w:val="22"/>
        </w:rPr>
        <w:t xml:space="preserve">atención de las/los NNAJ </w:t>
      </w:r>
    </w:p>
    <w:p w14:paraId="66F1F683" w14:textId="77777777" w:rsidR="00E41A9C" w:rsidRPr="00E41A9C" w:rsidRDefault="00E41A9C" w:rsidP="00B40B51">
      <w:pPr>
        <w:pStyle w:val="Prrafodelista"/>
        <w:widowControl w:val="0"/>
        <w:numPr>
          <w:ilvl w:val="0"/>
          <w:numId w:val="10"/>
        </w:numPr>
        <w:pBdr>
          <w:top w:val="nil"/>
          <w:left w:val="nil"/>
          <w:bottom w:val="nil"/>
          <w:right w:val="nil"/>
          <w:between w:val="nil"/>
        </w:pBdr>
        <w:suppressAutoHyphens/>
        <w:ind w:right="-57"/>
        <w:jc w:val="both"/>
        <w:textDirection w:val="btLr"/>
        <w:textAlignment w:val="top"/>
        <w:outlineLvl w:val="0"/>
        <w:rPr>
          <w:sz w:val="22"/>
          <w:szCs w:val="22"/>
        </w:rPr>
      </w:pPr>
      <w:r w:rsidRPr="00E41A9C">
        <w:rPr>
          <w:sz w:val="22"/>
          <w:szCs w:val="22"/>
        </w:rPr>
        <w:t xml:space="preserve">UPI VICTORIA: Apoyo en la atención de las/los NNAJ actividad BOXEO. </w:t>
      </w:r>
    </w:p>
    <w:p w14:paraId="6B8AEAE3" w14:textId="77777777" w:rsidR="00E41A9C" w:rsidRPr="00E41A9C" w:rsidRDefault="00E41A9C" w:rsidP="00E41A9C">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rPr>
      </w:pPr>
    </w:p>
    <w:p w14:paraId="4B61E480" w14:textId="77777777" w:rsidR="00E41A9C" w:rsidRPr="00E41A9C" w:rsidRDefault="00E41A9C" w:rsidP="00E41A9C">
      <w:pPr>
        <w:widowControl w:val="0"/>
        <w:pBdr>
          <w:top w:val="nil"/>
          <w:left w:val="nil"/>
          <w:bottom w:val="nil"/>
          <w:right w:val="nil"/>
          <w:between w:val="nil"/>
        </w:pBdr>
        <w:shd w:val="clear" w:color="auto" w:fill="FFFFFF"/>
        <w:tabs>
          <w:tab w:val="left" w:pos="2488"/>
        </w:tabs>
        <w:spacing w:after="0" w:line="240" w:lineRule="auto"/>
        <w:ind w:right="788" w:hanging="2"/>
        <w:jc w:val="both"/>
        <w:rPr>
          <w:rFonts w:ascii="Times New Roman" w:eastAsia="Times New Roman" w:hAnsi="Times New Roman" w:cs="Times New Roman"/>
          <w:color w:val="000000"/>
        </w:rPr>
      </w:pPr>
    </w:p>
    <w:p w14:paraId="0587DAD8"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b/>
          <w:i/>
          <w:color w:val="000000"/>
        </w:rPr>
      </w:pPr>
      <w:r w:rsidRPr="00E41A9C">
        <w:rPr>
          <w:rFonts w:ascii="Times New Roman" w:eastAsia="Times New Roman" w:hAnsi="Times New Roman" w:cs="Times New Roman"/>
          <w:b/>
          <w:i/>
          <w:color w:val="000000"/>
        </w:rPr>
        <w:t xml:space="preserve">Atención A Jóvenes en Detención Domiciliaria: </w:t>
      </w:r>
    </w:p>
    <w:p w14:paraId="47E349DD" w14:textId="77777777" w:rsidR="00E41A9C" w:rsidRPr="00E41A9C" w:rsidRDefault="00E41A9C" w:rsidP="00E41A9C">
      <w:pPr>
        <w:spacing w:after="0" w:line="240" w:lineRule="auto"/>
        <w:ind w:hanging="2"/>
        <w:jc w:val="both"/>
        <w:rPr>
          <w:rFonts w:ascii="Times New Roman" w:hAnsi="Times New Roman" w:cs="Times New Roman"/>
        </w:rPr>
      </w:pPr>
    </w:p>
    <w:p w14:paraId="7595825E" w14:textId="77777777" w:rsidR="00E41A9C" w:rsidRPr="00E41A9C" w:rsidRDefault="00E41A9C" w:rsidP="00E41A9C">
      <w:pPr>
        <w:spacing w:after="0" w:line="240" w:lineRule="auto"/>
        <w:ind w:hanging="2"/>
        <w:jc w:val="both"/>
        <w:rPr>
          <w:rFonts w:ascii="Times New Roman" w:hAnsi="Times New Roman" w:cs="Times New Roman"/>
        </w:rPr>
      </w:pPr>
      <w:r w:rsidRPr="00E41A9C">
        <w:rPr>
          <w:rFonts w:ascii="Times New Roman" w:hAnsi="Times New Roman" w:cs="Times New Roman"/>
        </w:rPr>
        <w:t>Se expresarán los principales cambios que ha tenido el programa de jóvenes en medida domiciliaria de Caminando Relajado en tres aspectos: Beneficiarios Activos, Beneficios y Articulaciones. De este modo se graficará la situación actual del programa en términos de metodología, focalización, necesidades, amenazas y oportunidades.</w:t>
      </w:r>
    </w:p>
    <w:p w14:paraId="03B73D3F" w14:textId="77777777" w:rsidR="00E41A9C" w:rsidRPr="00E41A9C" w:rsidRDefault="00E41A9C" w:rsidP="00E41A9C">
      <w:pPr>
        <w:spacing w:after="0" w:line="240" w:lineRule="auto"/>
        <w:ind w:hanging="2"/>
        <w:jc w:val="both"/>
        <w:rPr>
          <w:rFonts w:ascii="Times New Roman" w:hAnsi="Times New Roman" w:cs="Times New Roman"/>
        </w:rPr>
      </w:pPr>
    </w:p>
    <w:p w14:paraId="27B55F59" w14:textId="77777777" w:rsidR="00E41A9C" w:rsidRPr="00E41A9C" w:rsidRDefault="00E41A9C" w:rsidP="00E41A9C">
      <w:pPr>
        <w:spacing w:after="0" w:line="240" w:lineRule="auto"/>
        <w:ind w:hanging="2"/>
        <w:jc w:val="both"/>
        <w:rPr>
          <w:rFonts w:ascii="Times New Roman" w:hAnsi="Times New Roman" w:cs="Times New Roman"/>
        </w:rPr>
      </w:pPr>
      <w:r w:rsidRPr="00E41A9C">
        <w:rPr>
          <w:rFonts w:ascii="Times New Roman" w:hAnsi="Times New Roman" w:cs="Times New Roman"/>
          <w:b/>
          <w:bCs/>
        </w:rPr>
        <w:t xml:space="preserve">Beneficiarios activos: </w:t>
      </w:r>
      <w:r w:rsidRPr="00E41A9C">
        <w:rPr>
          <w:rFonts w:ascii="Times New Roman" w:hAnsi="Times New Roman" w:cs="Times New Roman"/>
        </w:rPr>
        <w:t xml:space="preserve">Finalizando el mes de junio el programa corría riesgo de cerrase por falta de beneficiarios con un grupo de 4 jóvenes de los cuales uno saldría por cumplimiento de la edad misional. Durante la primera semana de julio hubo un repunte, en territorio se contactaron jóvenes en medida domiciliaria los cuales fueron focalizados, atendidos y vinculados satisfactoriamente por el equipo territorial de jóvenes en medida domiciliaria. Actualmente se cuenta con un grupo de 9 jóvenes beneficiarios con ficha de ingreso y dos más por realizar. </w:t>
      </w:r>
    </w:p>
    <w:p w14:paraId="74179B6A" w14:textId="77777777" w:rsidR="00E41A9C" w:rsidRPr="00E41A9C" w:rsidRDefault="00E41A9C" w:rsidP="00E41A9C">
      <w:pPr>
        <w:spacing w:after="0" w:line="240" w:lineRule="auto"/>
        <w:ind w:hanging="2"/>
        <w:jc w:val="both"/>
        <w:rPr>
          <w:rFonts w:ascii="Times New Roman" w:hAnsi="Times New Roman" w:cs="Times New Roman"/>
        </w:rPr>
      </w:pPr>
    </w:p>
    <w:p w14:paraId="48B239A7" w14:textId="77777777" w:rsidR="00E41A9C" w:rsidRPr="00E41A9C" w:rsidRDefault="00E41A9C" w:rsidP="00E41A9C">
      <w:pPr>
        <w:spacing w:after="0" w:line="240" w:lineRule="auto"/>
        <w:ind w:hanging="2"/>
        <w:jc w:val="both"/>
        <w:rPr>
          <w:rFonts w:ascii="Times New Roman" w:hAnsi="Times New Roman" w:cs="Times New Roman"/>
        </w:rPr>
      </w:pPr>
      <w:r w:rsidRPr="00E41A9C">
        <w:rPr>
          <w:rFonts w:ascii="Times New Roman" w:hAnsi="Times New Roman" w:cs="Times New Roman"/>
          <w:b/>
          <w:bCs/>
        </w:rPr>
        <w:t xml:space="preserve">Beneficios: </w:t>
      </w:r>
      <w:r w:rsidRPr="00E41A9C">
        <w:rPr>
          <w:rFonts w:ascii="Times New Roman" w:hAnsi="Times New Roman" w:cs="Times New Roman"/>
        </w:rPr>
        <w:t xml:space="preserve">El beneficio principal expresado en las actitudes y palabras de nuestros beneficiarios es la canasta alimentaria, puesto que, al no poder devengar dinero con un trabajo estable, poder aportar alimento en sus casas, mediante la participación del programa ofertado por IDIPRON se convierte en un motivante principal para la participación de las actividades educativas y dar cumplimiento a su medida de manera íntegra. No obstante, este beneficio sufrió dos recortes debido a cambio en el contrato alimenticio del IDIPRON por lo que no tiene ruta de solicitud oficial debido a la desaparición de “seguridad alimentaria” dependencia encargada de brindar este beneficio a Caminando Relajado. </w:t>
      </w:r>
    </w:p>
    <w:p w14:paraId="785A9727" w14:textId="77777777" w:rsidR="00E41A9C" w:rsidRPr="00E41A9C" w:rsidRDefault="00E41A9C" w:rsidP="00E41A9C">
      <w:pPr>
        <w:spacing w:after="0" w:line="240" w:lineRule="auto"/>
        <w:ind w:hanging="2"/>
        <w:jc w:val="both"/>
        <w:rPr>
          <w:rFonts w:ascii="Times New Roman" w:hAnsi="Times New Roman" w:cs="Times New Roman"/>
        </w:rPr>
      </w:pPr>
    </w:p>
    <w:p w14:paraId="4665AB0E" w14:textId="30E63B3C" w:rsidR="00E41A9C" w:rsidRPr="00E41A9C" w:rsidRDefault="00E41A9C" w:rsidP="00E41A9C">
      <w:pPr>
        <w:spacing w:after="0" w:line="240" w:lineRule="auto"/>
        <w:ind w:hanging="2"/>
        <w:jc w:val="both"/>
        <w:rPr>
          <w:rFonts w:ascii="Times New Roman" w:hAnsi="Times New Roman" w:cs="Times New Roman"/>
        </w:rPr>
      </w:pPr>
      <w:r w:rsidRPr="00E41A9C">
        <w:rPr>
          <w:rFonts w:ascii="Times New Roman" w:hAnsi="Times New Roman" w:cs="Times New Roman"/>
        </w:rPr>
        <w:t>Se recomienda que desde la coordinación de la estrategia se identifique la nueva dependencia, gerencia u oficina que suplirá el trabajo realizado anteriormente por “seguridad alimentaria” para asegurar la continuidad de este importante beneficio para nuestros jóvenes beneficiarios en medida domiciliaria. Aumentaron las atenciones académicas sustancialmente, aprovechando la articulación con el Componente de Educación, las visitas mensuales con los componentes Socio legal y Sicosocial continúan con la novedad de la participación este mes con el componente de Educación. Los oficios realizados por el abogado asignado al programa también se incrementen en trámites como solicitud de libertad condicional y cambio de domicilio.</w:t>
      </w:r>
    </w:p>
    <w:p w14:paraId="4560038A" w14:textId="77777777" w:rsidR="00E41A9C" w:rsidRPr="00E41A9C" w:rsidRDefault="00E41A9C" w:rsidP="00E41A9C">
      <w:pPr>
        <w:spacing w:line="240" w:lineRule="auto"/>
        <w:ind w:hanging="2"/>
        <w:jc w:val="both"/>
        <w:rPr>
          <w:rFonts w:ascii="Times New Roman" w:hAnsi="Times New Roman" w:cs="Times New Roman"/>
          <w:b/>
          <w:bCs/>
        </w:rPr>
      </w:pPr>
    </w:p>
    <w:p w14:paraId="0F749B9A" w14:textId="77777777" w:rsidR="00E41A9C" w:rsidRPr="00E41A9C" w:rsidRDefault="00E41A9C" w:rsidP="00E41A9C">
      <w:pPr>
        <w:spacing w:line="240" w:lineRule="auto"/>
        <w:ind w:hanging="2"/>
        <w:jc w:val="both"/>
        <w:rPr>
          <w:rFonts w:ascii="Times New Roman" w:hAnsi="Times New Roman" w:cs="Times New Roman"/>
        </w:rPr>
      </w:pPr>
      <w:r w:rsidRPr="00E41A9C">
        <w:rPr>
          <w:rFonts w:ascii="Times New Roman" w:hAnsi="Times New Roman" w:cs="Times New Roman"/>
          <w:b/>
          <w:bCs/>
        </w:rPr>
        <w:t xml:space="preserve">Articulaciones: </w:t>
      </w:r>
      <w:r w:rsidRPr="00E41A9C">
        <w:rPr>
          <w:rFonts w:ascii="Times New Roman" w:hAnsi="Times New Roman" w:cs="Times New Roman"/>
        </w:rPr>
        <w:t xml:space="preserve">Se logró una nueva articulación intrainstitucional con Terapia Ocupacional, desde donde se gestionarán intervenciones que permitan impulsar la proyección de estilo de vida productiva para los beneficiarios del programa. Mediante visitas mensuales para brindar atención personalizada en su domicilio. Se espera poder concretar algo el próximo mes con el área de Emprendimiento para la oferta de talleres vocacionales. </w:t>
      </w:r>
    </w:p>
    <w:p w14:paraId="07822DF4"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b/>
          <w:i/>
          <w:color w:val="000000"/>
        </w:rPr>
      </w:pPr>
    </w:p>
    <w:p w14:paraId="2829964D" w14:textId="54620A7A"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color w:val="000000"/>
          <w:highlight w:val="white"/>
        </w:rPr>
      </w:pPr>
      <w:r w:rsidRPr="00E41A9C">
        <w:rPr>
          <w:rFonts w:ascii="Times New Roman" w:eastAsia="Times New Roman" w:hAnsi="Times New Roman" w:cs="Times New Roman"/>
          <w:b/>
          <w:i/>
          <w:color w:val="000000"/>
        </w:rPr>
        <w:t xml:space="preserve">Mesa de seguimiento territorial: </w:t>
      </w:r>
      <w:r w:rsidRPr="00E41A9C">
        <w:rPr>
          <w:rFonts w:ascii="Times New Roman" w:eastAsia="Times New Roman" w:hAnsi="Times New Roman" w:cs="Times New Roman"/>
          <w:color w:val="000000"/>
          <w:highlight w:val="white"/>
        </w:rPr>
        <w:t>Se realizaron por cada Zona; Sur, Norte, Centro y Domiciliarios en articulación componentes psicosocial y sociolegal del IDIPRON donde se socializan los casos que requieren atenciones de manera prioritaria y se socializan las acciones de los anteriores casos.  </w:t>
      </w:r>
    </w:p>
    <w:p w14:paraId="5E77C556" w14:textId="77777777" w:rsidR="00E41A9C" w:rsidRPr="00E41A9C" w:rsidRDefault="00E41A9C" w:rsidP="00E41A9C">
      <w:pPr>
        <w:widowControl w:val="0"/>
        <w:spacing w:after="0" w:line="240" w:lineRule="auto"/>
        <w:ind w:right="-57" w:hanging="2"/>
        <w:jc w:val="both"/>
        <w:rPr>
          <w:rFonts w:ascii="Times New Roman" w:eastAsia="Times New Roman" w:hAnsi="Times New Roman" w:cs="Times New Roman"/>
        </w:rPr>
      </w:pPr>
    </w:p>
    <w:p w14:paraId="33DA6B61" w14:textId="77777777" w:rsidR="00E41A9C" w:rsidRPr="00E41A9C" w:rsidRDefault="00E41A9C" w:rsidP="00E41A9C">
      <w:pPr>
        <w:widowControl w:val="0"/>
        <w:spacing w:after="0" w:line="240" w:lineRule="auto"/>
        <w:ind w:right="-57" w:hanging="2"/>
        <w:jc w:val="both"/>
        <w:rPr>
          <w:rFonts w:ascii="Times New Roman" w:eastAsia="Times New Roman" w:hAnsi="Times New Roman" w:cs="Times New Roman"/>
          <w:color w:val="000000"/>
          <w:highlight w:val="white"/>
        </w:rPr>
      </w:pPr>
      <w:r w:rsidRPr="00E41A9C">
        <w:rPr>
          <w:rFonts w:ascii="Times New Roman" w:eastAsia="Times New Roman" w:hAnsi="Times New Roman" w:cs="Times New Roman"/>
          <w:b/>
          <w:i/>
          <w:color w:val="000000"/>
          <w:highlight w:val="white"/>
        </w:rPr>
        <w:t>Asistencia y participación instancias locales y distritales</w:t>
      </w:r>
      <w:r w:rsidRPr="00E41A9C">
        <w:rPr>
          <w:rFonts w:ascii="Times New Roman" w:eastAsia="Times New Roman" w:hAnsi="Times New Roman" w:cs="Times New Roman"/>
          <w:color w:val="000000"/>
          <w:highlight w:val="white"/>
        </w:rPr>
        <w:t>:  </w:t>
      </w:r>
    </w:p>
    <w:p w14:paraId="5D563ABC" w14:textId="110952B9" w:rsidR="00E41A9C" w:rsidRPr="00E41A9C" w:rsidRDefault="00E41A9C" w:rsidP="00B40B51">
      <w:pPr>
        <w:pStyle w:val="Prrafodelista"/>
        <w:widowControl w:val="0"/>
        <w:numPr>
          <w:ilvl w:val="0"/>
          <w:numId w:val="15"/>
        </w:numPr>
        <w:pBdr>
          <w:top w:val="nil"/>
          <w:left w:val="nil"/>
          <w:bottom w:val="nil"/>
          <w:right w:val="nil"/>
          <w:between w:val="nil"/>
        </w:pBdr>
        <w:suppressAutoHyphens/>
        <w:ind w:right="-57"/>
        <w:jc w:val="both"/>
        <w:textDirection w:val="btLr"/>
        <w:textAlignment w:val="top"/>
        <w:outlineLvl w:val="0"/>
        <w:rPr>
          <w:color w:val="000000"/>
          <w:sz w:val="22"/>
          <w:szCs w:val="22"/>
        </w:rPr>
      </w:pPr>
      <w:r w:rsidRPr="00E41A9C">
        <w:rPr>
          <w:color w:val="000000"/>
          <w:sz w:val="22"/>
          <w:szCs w:val="22"/>
        </w:rPr>
        <w:t>Participación en reunión extraordinaria interinstitucional en el Salón Comunal Los Ángeles de Puente Aranda.</w:t>
      </w:r>
    </w:p>
    <w:p w14:paraId="5018179C" w14:textId="77777777" w:rsidR="00E41A9C" w:rsidRPr="00E41A9C" w:rsidRDefault="00E41A9C" w:rsidP="00B40B51">
      <w:pPr>
        <w:pStyle w:val="Prrafodelista"/>
        <w:widowControl w:val="0"/>
        <w:numPr>
          <w:ilvl w:val="0"/>
          <w:numId w:val="15"/>
        </w:numPr>
        <w:pBdr>
          <w:top w:val="nil"/>
          <w:left w:val="nil"/>
          <w:bottom w:val="nil"/>
          <w:right w:val="nil"/>
          <w:between w:val="nil"/>
        </w:pBdr>
        <w:suppressAutoHyphens/>
        <w:ind w:right="-57"/>
        <w:jc w:val="both"/>
        <w:textDirection w:val="btLr"/>
        <w:textAlignment w:val="top"/>
        <w:outlineLvl w:val="0"/>
        <w:rPr>
          <w:color w:val="000000"/>
          <w:sz w:val="22"/>
          <w:szCs w:val="22"/>
        </w:rPr>
      </w:pPr>
      <w:r w:rsidRPr="00E41A9C">
        <w:rPr>
          <w:color w:val="000000"/>
          <w:sz w:val="22"/>
          <w:szCs w:val="22"/>
        </w:rPr>
        <w:t>Participación Mesa de Trabajo interinstitucional localidad de Suba, construcción Plan de trabajo parque Piloto.</w:t>
      </w:r>
    </w:p>
    <w:p w14:paraId="474EA94B" w14:textId="690A259F" w:rsidR="00E41A9C" w:rsidRPr="00E41A9C" w:rsidRDefault="00E41A9C" w:rsidP="00B40B51">
      <w:pPr>
        <w:pStyle w:val="Prrafodelista"/>
        <w:widowControl w:val="0"/>
        <w:numPr>
          <w:ilvl w:val="0"/>
          <w:numId w:val="15"/>
        </w:numPr>
        <w:pBdr>
          <w:top w:val="nil"/>
          <w:left w:val="nil"/>
          <w:bottom w:val="nil"/>
          <w:right w:val="nil"/>
          <w:between w:val="nil"/>
        </w:pBdr>
        <w:suppressAutoHyphens/>
        <w:ind w:right="-57"/>
        <w:jc w:val="both"/>
        <w:textDirection w:val="btLr"/>
        <w:textAlignment w:val="top"/>
        <w:outlineLvl w:val="0"/>
        <w:rPr>
          <w:color w:val="000000"/>
          <w:sz w:val="22"/>
          <w:szCs w:val="22"/>
        </w:rPr>
      </w:pPr>
      <w:r w:rsidRPr="00E41A9C">
        <w:rPr>
          <w:color w:val="000000"/>
          <w:sz w:val="22"/>
          <w:szCs w:val="22"/>
        </w:rPr>
        <w:t>Mesa de diálogo social en San Bernardo de la localidad de Santa Fe.</w:t>
      </w:r>
    </w:p>
    <w:p w14:paraId="2FC1721F" w14:textId="77777777" w:rsidR="00E41A9C" w:rsidRPr="00E41A9C" w:rsidRDefault="00E41A9C" w:rsidP="00B40B51">
      <w:pPr>
        <w:pStyle w:val="Prrafodelista"/>
        <w:widowControl w:val="0"/>
        <w:numPr>
          <w:ilvl w:val="0"/>
          <w:numId w:val="15"/>
        </w:numPr>
        <w:pBdr>
          <w:top w:val="nil"/>
          <w:left w:val="nil"/>
          <w:bottom w:val="nil"/>
          <w:right w:val="nil"/>
          <w:between w:val="nil"/>
        </w:pBdr>
        <w:suppressAutoHyphens/>
        <w:ind w:right="-57"/>
        <w:jc w:val="both"/>
        <w:textDirection w:val="btLr"/>
        <w:textAlignment w:val="top"/>
        <w:outlineLvl w:val="0"/>
        <w:rPr>
          <w:color w:val="000000"/>
          <w:sz w:val="22"/>
          <w:szCs w:val="22"/>
        </w:rPr>
      </w:pPr>
      <w:r w:rsidRPr="00E41A9C">
        <w:rPr>
          <w:color w:val="000000"/>
          <w:sz w:val="22"/>
          <w:szCs w:val="22"/>
        </w:rPr>
        <w:lastRenderedPageBreak/>
        <w:t>Reunión interinstitucional en la Alcaldía Local de Candelaria para atención a problemáticas.</w:t>
      </w:r>
    </w:p>
    <w:p w14:paraId="2B43DADE" w14:textId="77777777" w:rsidR="00E41A9C" w:rsidRPr="00E41A9C" w:rsidRDefault="00E41A9C" w:rsidP="00B40B51">
      <w:pPr>
        <w:pStyle w:val="Prrafodelista"/>
        <w:widowControl w:val="0"/>
        <w:numPr>
          <w:ilvl w:val="0"/>
          <w:numId w:val="15"/>
        </w:numPr>
        <w:pBdr>
          <w:top w:val="nil"/>
          <w:left w:val="nil"/>
          <w:bottom w:val="nil"/>
          <w:right w:val="nil"/>
          <w:between w:val="nil"/>
        </w:pBdr>
        <w:suppressAutoHyphens/>
        <w:ind w:right="-57"/>
        <w:jc w:val="both"/>
        <w:textDirection w:val="btLr"/>
        <w:textAlignment w:val="top"/>
        <w:outlineLvl w:val="0"/>
        <w:rPr>
          <w:color w:val="000000"/>
          <w:sz w:val="22"/>
          <w:szCs w:val="22"/>
        </w:rPr>
      </w:pPr>
      <w:r w:rsidRPr="00E41A9C">
        <w:rPr>
          <w:color w:val="000000"/>
          <w:sz w:val="22"/>
          <w:szCs w:val="22"/>
        </w:rPr>
        <w:t>Participación en Mesa de gestión territorial (MGT) de la localidad de Engativá.</w:t>
      </w:r>
    </w:p>
    <w:p w14:paraId="653034B0" w14:textId="77777777" w:rsidR="00E41A9C" w:rsidRPr="00E41A9C" w:rsidRDefault="00E41A9C" w:rsidP="00E41A9C">
      <w:pPr>
        <w:pStyle w:val="Prrafodelista"/>
        <w:widowControl w:val="0"/>
        <w:pBdr>
          <w:top w:val="nil"/>
          <w:left w:val="nil"/>
          <w:bottom w:val="nil"/>
          <w:right w:val="nil"/>
          <w:between w:val="nil"/>
        </w:pBdr>
        <w:ind w:right="-57"/>
        <w:jc w:val="both"/>
        <w:rPr>
          <w:color w:val="000000"/>
          <w:sz w:val="22"/>
          <w:szCs w:val="22"/>
          <w:highlight w:val="white"/>
        </w:rPr>
      </w:pPr>
    </w:p>
    <w:p w14:paraId="05622D11" w14:textId="77777777" w:rsidR="00E41A9C" w:rsidRPr="00E41A9C" w:rsidRDefault="00E41A9C" w:rsidP="00E41A9C">
      <w:pPr>
        <w:pBdr>
          <w:top w:val="nil"/>
          <w:left w:val="nil"/>
          <w:bottom w:val="nil"/>
          <w:right w:val="nil"/>
          <w:between w:val="nil"/>
        </w:pBdr>
        <w:spacing w:after="0" w:line="240" w:lineRule="auto"/>
        <w:ind w:hanging="2"/>
        <w:jc w:val="both"/>
        <w:rPr>
          <w:rFonts w:ascii="Times New Roman" w:eastAsia="Times New Roman" w:hAnsi="Times New Roman" w:cs="Times New Roman"/>
          <w:b/>
          <w:highlight w:val="white"/>
        </w:rPr>
      </w:pPr>
      <w:r w:rsidRPr="00E41A9C">
        <w:rPr>
          <w:rFonts w:ascii="Times New Roman" w:eastAsia="Times New Roman" w:hAnsi="Times New Roman" w:cs="Times New Roman"/>
          <w:b/>
          <w:i/>
          <w:highlight w:val="white"/>
        </w:rPr>
        <w:t>Ingresos de las/los Adolescentes y Jóvenes a las Unidades de Protección Integral UPI</w:t>
      </w:r>
      <w:r w:rsidRPr="00E41A9C">
        <w:rPr>
          <w:rFonts w:ascii="Times New Roman" w:eastAsia="Times New Roman" w:hAnsi="Times New Roman" w:cs="Times New Roman"/>
          <w:b/>
          <w:highlight w:val="white"/>
        </w:rPr>
        <w:t>:</w:t>
      </w:r>
    </w:p>
    <w:p w14:paraId="22679296" w14:textId="77777777" w:rsidR="00E41A9C" w:rsidRPr="00E41A9C" w:rsidRDefault="00E41A9C" w:rsidP="00E41A9C">
      <w:pPr>
        <w:pBdr>
          <w:top w:val="nil"/>
          <w:left w:val="nil"/>
          <w:bottom w:val="nil"/>
          <w:right w:val="nil"/>
          <w:between w:val="nil"/>
        </w:pBdr>
        <w:spacing w:after="0" w:line="240" w:lineRule="auto"/>
        <w:ind w:hanging="2"/>
        <w:jc w:val="both"/>
        <w:rPr>
          <w:rFonts w:ascii="Times New Roman" w:eastAsia="Times New Roman" w:hAnsi="Times New Roman" w:cs="Times New Roman"/>
          <w:highlight w:val="white"/>
        </w:rPr>
      </w:pPr>
    </w:p>
    <w:p w14:paraId="7A6F3AD0"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hAnsi="Times New Roman" w:cs="Times New Roman"/>
        </w:rPr>
      </w:pPr>
      <w:r w:rsidRPr="00E41A9C">
        <w:rPr>
          <w:rFonts w:ascii="Times New Roman" w:hAnsi="Times New Roman" w:cs="Times New Roman"/>
        </w:rPr>
        <w:t xml:space="preserve">En el marco de la estrategia territorial, se llevó a cabo una </w:t>
      </w:r>
      <w:r w:rsidRPr="00E41A9C">
        <w:rPr>
          <w:rFonts w:ascii="Times New Roman" w:hAnsi="Times New Roman" w:cs="Times New Roman"/>
          <w:bCs/>
        </w:rPr>
        <w:t>jornada de ingresos</w:t>
      </w:r>
      <w:r w:rsidRPr="00E41A9C">
        <w:rPr>
          <w:rFonts w:ascii="Times New Roman" w:hAnsi="Times New Roman" w:cs="Times New Roman"/>
        </w:rPr>
        <w:t xml:space="preserve"> con el propósito de integrar a los </w:t>
      </w:r>
      <w:r w:rsidRPr="00E41A9C">
        <w:rPr>
          <w:rFonts w:ascii="Times New Roman" w:hAnsi="Times New Roman" w:cs="Times New Roman"/>
          <w:bCs/>
        </w:rPr>
        <w:t>adolescentes y jóvenes (AJ)</w:t>
      </w:r>
      <w:r w:rsidRPr="00E41A9C">
        <w:rPr>
          <w:rFonts w:ascii="Times New Roman" w:hAnsi="Times New Roman" w:cs="Times New Roman"/>
        </w:rPr>
        <w:t xml:space="preserve"> que formaron parte de los procesos desarrollados con los equipos territoriales. </w:t>
      </w:r>
    </w:p>
    <w:p w14:paraId="183031DB"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hAnsi="Times New Roman" w:cs="Times New Roman"/>
        </w:rPr>
      </w:pPr>
    </w:p>
    <w:p w14:paraId="0BF54E71"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hAnsi="Times New Roman" w:cs="Times New Roman"/>
        </w:rPr>
      </w:pPr>
      <w:r w:rsidRPr="00E41A9C">
        <w:rPr>
          <w:rFonts w:ascii="Times New Roman" w:hAnsi="Times New Roman" w:cs="Times New Roman"/>
        </w:rPr>
        <w:t xml:space="preserve">Esta iniciativa concretó un total de </w:t>
      </w:r>
      <w:r w:rsidRPr="00E41A9C">
        <w:rPr>
          <w:rFonts w:ascii="Times New Roman" w:hAnsi="Times New Roman" w:cs="Times New Roman"/>
          <w:bCs/>
        </w:rPr>
        <w:t>28 ingresos</w:t>
      </w:r>
      <w:r w:rsidRPr="00E41A9C">
        <w:rPr>
          <w:rFonts w:ascii="Times New Roman" w:hAnsi="Times New Roman" w:cs="Times New Roman"/>
        </w:rPr>
        <w:t xml:space="preserve">, realizados específicamente en las Unidades de Protección Integral especificado de la siguiente manera. </w:t>
      </w:r>
    </w:p>
    <w:p w14:paraId="5CCEFB26"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hAnsi="Times New Roman" w:cs="Times New Roman"/>
        </w:rPr>
      </w:pPr>
    </w:p>
    <w:p w14:paraId="0B85C031" w14:textId="77777777" w:rsidR="00E41A9C" w:rsidRPr="00E41A9C" w:rsidRDefault="00E41A9C" w:rsidP="00B40B51">
      <w:pPr>
        <w:pStyle w:val="Prrafodelista"/>
        <w:widowControl w:val="0"/>
        <w:numPr>
          <w:ilvl w:val="0"/>
          <w:numId w:val="11"/>
        </w:numPr>
        <w:pBdr>
          <w:top w:val="nil"/>
          <w:left w:val="nil"/>
          <w:bottom w:val="nil"/>
          <w:right w:val="nil"/>
          <w:between w:val="nil"/>
        </w:pBdr>
        <w:suppressAutoHyphens/>
        <w:ind w:left="1080" w:right="-57"/>
        <w:jc w:val="both"/>
        <w:textDirection w:val="btLr"/>
        <w:textAlignment w:val="top"/>
        <w:outlineLvl w:val="0"/>
        <w:rPr>
          <w:sz w:val="22"/>
          <w:szCs w:val="22"/>
        </w:rPr>
      </w:pPr>
      <w:r w:rsidRPr="00E41A9C">
        <w:rPr>
          <w:sz w:val="22"/>
          <w:szCs w:val="22"/>
        </w:rPr>
        <w:t>Perdomo con la vinculación de 11 AJ.</w:t>
      </w:r>
    </w:p>
    <w:p w14:paraId="252AD40C" w14:textId="77777777" w:rsidR="00E41A9C" w:rsidRPr="00E41A9C" w:rsidRDefault="00E41A9C" w:rsidP="00B40B51">
      <w:pPr>
        <w:pStyle w:val="Prrafodelista"/>
        <w:widowControl w:val="0"/>
        <w:numPr>
          <w:ilvl w:val="0"/>
          <w:numId w:val="11"/>
        </w:numPr>
        <w:pBdr>
          <w:top w:val="nil"/>
          <w:left w:val="nil"/>
          <w:bottom w:val="nil"/>
          <w:right w:val="nil"/>
          <w:between w:val="nil"/>
        </w:pBdr>
        <w:suppressAutoHyphens/>
        <w:ind w:left="1080" w:right="-57"/>
        <w:jc w:val="both"/>
        <w:textDirection w:val="btLr"/>
        <w:textAlignment w:val="top"/>
        <w:outlineLvl w:val="0"/>
        <w:rPr>
          <w:sz w:val="22"/>
          <w:szCs w:val="22"/>
        </w:rPr>
      </w:pPr>
      <w:r w:rsidRPr="00E41A9C">
        <w:rPr>
          <w:sz w:val="22"/>
          <w:szCs w:val="22"/>
        </w:rPr>
        <w:t>La 32 con la vinculación de 10 AJ.</w:t>
      </w:r>
    </w:p>
    <w:p w14:paraId="77158555" w14:textId="77777777" w:rsidR="00E41A9C" w:rsidRPr="00E41A9C" w:rsidRDefault="00E41A9C" w:rsidP="00B40B51">
      <w:pPr>
        <w:pStyle w:val="Prrafodelista"/>
        <w:widowControl w:val="0"/>
        <w:numPr>
          <w:ilvl w:val="0"/>
          <w:numId w:val="11"/>
        </w:numPr>
        <w:pBdr>
          <w:top w:val="nil"/>
          <w:left w:val="nil"/>
          <w:bottom w:val="nil"/>
          <w:right w:val="nil"/>
          <w:between w:val="nil"/>
        </w:pBdr>
        <w:suppressAutoHyphens/>
        <w:ind w:left="1080" w:right="-57"/>
        <w:jc w:val="both"/>
        <w:textDirection w:val="btLr"/>
        <w:textAlignment w:val="top"/>
        <w:outlineLvl w:val="0"/>
        <w:rPr>
          <w:sz w:val="22"/>
          <w:szCs w:val="22"/>
        </w:rPr>
      </w:pPr>
      <w:r w:rsidRPr="00E41A9C">
        <w:rPr>
          <w:sz w:val="22"/>
          <w:szCs w:val="22"/>
        </w:rPr>
        <w:t>Santa Lucía con la vinculación de 05 AJ.</w:t>
      </w:r>
    </w:p>
    <w:p w14:paraId="0FA8F7D5" w14:textId="77777777" w:rsidR="00E41A9C" w:rsidRPr="00E41A9C" w:rsidRDefault="00E41A9C" w:rsidP="00B40B51">
      <w:pPr>
        <w:pStyle w:val="Prrafodelista"/>
        <w:widowControl w:val="0"/>
        <w:numPr>
          <w:ilvl w:val="0"/>
          <w:numId w:val="11"/>
        </w:numPr>
        <w:pBdr>
          <w:top w:val="nil"/>
          <w:left w:val="nil"/>
          <w:bottom w:val="nil"/>
          <w:right w:val="nil"/>
          <w:between w:val="nil"/>
        </w:pBdr>
        <w:suppressAutoHyphens/>
        <w:ind w:left="1080" w:right="-57"/>
        <w:jc w:val="both"/>
        <w:textDirection w:val="btLr"/>
        <w:textAlignment w:val="top"/>
        <w:outlineLvl w:val="0"/>
        <w:rPr>
          <w:sz w:val="22"/>
          <w:szCs w:val="22"/>
        </w:rPr>
      </w:pPr>
      <w:r w:rsidRPr="00E41A9C">
        <w:rPr>
          <w:sz w:val="22"/>
          <w:szCs w:val="22"/>
        </w:rPr>
        <w:t>Bosa con la vinculación de 01 AJ.</w:t>
      </w:r>
    </w:p>
    <w:p w14:paraId="603853DC" w14:textId="77777777" w:rsidR="00E41A9C" w:rsidRPr="00E41A9C" w:rsidRDefault="00E41A9C" w:rsidP="00B40B51">
      <w:pPr>
        <w:pStyle w:val="Prrafodelista"/>
        <w:widowControl w:val="0"/>
        <w:numPr>
          <w:ilvl w:val="0"/>
          <w:numId w:val="11"/>
        </w:numPr>
        <w:pBdr>
          <w:top w:val="nil"/>
          <w:left w:val="nil"/>
          <w:bottom w:val="nil"/>
          <w:right w:val="nil"/>
          <w:between w:val="nil"/>
        </w:pBdr>
        <w:suppressAutoHyphens/>
        <w:ind w:left="1080" w:right="-57"/>
        <w:jc w:val="both"/>
        <w:textDirection w:val="btLr"/>
        <w:textAlignment w:val="top"/>
        <w:outlineLvl w:val="0"/>
        <w:rPr>
          <w:sz w:val="22"/>
          <w:szCs w:val="22"/>
        </w:rPr>
      </w:pPr>
      <w:r w:rsidRPr="00E41A9C">
        <w:rPr>
          <w:sz w:val="22"/>
          <w:szCs w:val="22"/>
        </w:rPr>
        <w:t>Conservatorio con la vinculación de 1 AJ.</w:t>
      </w:r>
    </w:p>
    <w:p w14:paraId="6BF60293"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b/>
          <w:color w:val="000000"/>
        </w:rPr>
      </w:pPr>
      <w:r w:rsidRPr="00E41A9C">
        <w:rPr>
          <w:rFonts w:ascii="Times New Roman" w:eastAsia="Times New Roman" w:hAnsi="Times New Roman" w:cs="Times New Roman"/>
          <w:color w:val="000000"/>
          <w:highlight w:val="white"/>
        </w:rPr>
        <w:t xml:space="preserve"> </w:t>
      </w:r>
    </w:p>
    <w:p w14:paraId="57CDB192" w14:textId="000FCAB3"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hAnsi="Times New Roman" w:cs="Times New Roman"/>
        </w:rPr>
      </w:pPr>
      <w:r w:rsidRPr="00E41A9C">
        <w:rPr>
          <w:rFonts w:ascii="Times New Roman" w:eastAsia="Times New Roman" w:hAnsi="Times New Roman" w:cs="Times New Roman"/>
          <w:b/>
          <w:i/>
          <w:color w:val="000000"/>
        </w:rPr>
        <w:t>Se da respuesta a los siguientes pactos ciudadanos y alertas tempranas:</w:t>
      </w:r>
      <w:r w:rsidRPr="00E41A9C">
        <w:rPr>
          <w:rFonts w:ascii="Times New Roman" w:eastAsia="Times New Roman" w:hAnsi="Times New Roman" w:cs="Times New Roman"/>
          <w:i/>
          <w:color w:val="000000"/>
        </w:rPr>
        <w:t xml:space="preserve"> </w:t>
      </w:r>
      <w:r w:rsidRPr="00E41A9C">
        <w:rPr>
          <w:rFonts w:ascii="Times New Roman" w:hAnsi="Times New Roman" w:cs="Times New Roman"/>
        </w:rPr>
        <w:t xml:space="preserve">Continuamos realizando </w:t>
      </w:r>
      <w:r w:rsidRPr="00E41A9C">
        <w:rPr>
          <w:rFonts w:ascii="Times New Roman" w:hAnsi="Times New Roman" w:cs="Times New Roman"/>
          <w:bCs/>
        </w:rPr>
        <w:t>recorridos de focalización y abordaje</w:t>
      </w:r>
      <w:r w:rsidRPr="00E41A9C">
        <w:rPr>
          <w:rFonts w:ascii="Times New Roman" w:hAnsi="Times New Roman" w:cs="Times New Roman"/>
        </w:rPr>
        <w:t xml:space="preserve"> para la población objeto de nuestra misión, buscando así fortalecer nuestra </w:t>
      </w:r>
      <w:r w:rsidRPr="00E41A9C">
        <w:rPr>
          <w:rFonts w:ascii="Times New Roman" w:hAnsi="Times New Roman" w:cs="Times New Roman"/>
          <w:bCs/>
        </w:rPr>
        <w:t>respuesta a la ciudadanía</w:t>
      </w:r>
      <w:r w:rsidRPr="00E41A9C">
        <w:rPr>
          <w:rFonts w:ascii="Times New Roman" w:hAnsi="Times New Roman" w:cs="Times New Roman"/>
        </w:rPr>
        <w:t>.</w:t>
      </w:r>
    </w:p>
    <w:p w14:paraId="092204BC" w14:textId="77777777" w:rsidR="00E41A9C" w:rsidRPr="00E41A9C" w:rsidRDefault="00E41A9C" w:rsidP="00E41A9C">
      <w:pPr>
        <w:widowControl w:val="0"/>
        <w:pBdr>
          <w:top w:val="nil"/>
          <w:left w:val="nil"/>
          <w:bottom w:val="nil"/>
          <w:right w:val="nil"/>
          <w:between w:val="nil"/>
        </w:pBdr>
        <w:spacing w:after="0" w:line="240" w:lineRule="auto"/>
        <w:ind w:right="-57" w:hanging="2"/>
        <w:jc w:val="both"/>
        <w:rPr>
          <w:rFonts w:ascii="Times New Roman" w:hAnsi="Times New Roman" w:cs="Times New Roman"/>
        </w:rPr>
      </w:pPr>
    </w:p>
    <w:p w14:paraId="791C59D7" w14:textId="77777777" w:rsidR="00E41A9C" w:rsidRPr="00E41A9C" w:rsidRDefault="00E41A9C" w:rsidP="00B40B51">
      <w:pPr>
        <w:pStyle w:val="Prrafodelista"/>
        <w:widowControl w:val="0"/>
        <w:numPr>
          <w:ilvl w:val="0"/>
          <w:numId w:val="12"/>
        </w:numPr>
        <w:pBdr>
          <w:top w:val="nil"/>
          <w:left w:val="nil"/>
          <w:bottom w:val="nil"/>
          <w:right w:val="nil"/>
          <w:between w:val="nil"/>
        </w:pBdr>
        <w:suppressAutoHyphens/>
        <w:ind w:right="-57"/>
        <w:jc w:val="both"/>
        <w:textDirection w:val="btLr"/>
        <w:textAlignment w:val="top"/>
        <w:outlineLvl w:val="0"/>
        <w:rPr>
          <w:color w:val="000000"/>
          <w:sz w:val="22"/>
          <w:szCs w:val="22"/>
        </w:rPr>
      </w:pPr>
      <w:r w:rsidRPr="00E41A9C">
        <w:rPr>
          <w:color w:val="000000"/>
          <w:sz w:val="22"/>
          <w:szCs w:val="22"/>
        </w:rPr>
        <w:t xml:space="preserve">Pacto Carrera séptima de la localidad de </w:t>
      </w:r>
      <w:r w:rsidRPr="00E41A9C">
        <w:rPr>
          <w:sz w:val="22"/>
          <w:szCs w:val="22"/>
        </w:rPr>
        <w:t>S</w:t>
      </w:r>
      <w:r w:rsidRPr="00E41A9C">
        <w:rPr>
          <w:color w:val="000000"/>
          <w:sz w:val="22"/>
          <w:szCs w:val="22"/>
        </w:rPr>
        <w:t xml:space="preserve">anta fe. </w:t>
      </w:r>
    </w:p>
    <w:p w14:paraId="4FAF7A20" w14:textId="77777777" w:rsidR="00E41A9C" w:rsidRPr="00E41A9C" w:rsidRDefault="00E41A9C" w:rsidP="00B40B51">
      <w:pPr>
        <w:pStyle w:val="Prrafodelista"/>
        <w:numPr>
          <w:ilvl w:val="0"/>
          <w:numId w:val="12"/>
        </w:numPr>
        <w:pBdr>
          <w:top w:val="nil"/>
          <w:left w:val="nil"/>
          <w:bottom w:val="nil"/>
          <w:right w:val="nil"/>
          <w:between w:val="nil"/>
        </w:pBdr>
        <w:suppressAutoHyphens/>
        <w:textDirection w:val="btLr"/>
        <w:textAlignment w:val="top"/>
        <w:outlineLvl w:val="0"/>
        <w:rPr>
          <w:color w:val="000000"/>
          <w:sz w:val="22"/>
          <w:szCs w:val="22"/>
        </w:rPr>
      </w:pPr>
      <w:r w:rsidRPr="00E41A9C">
        <w:rPr>
          <w:color w:val="000000"/>
          <w:sz w:val="22"/>
          <w:szCs w:val="22"/>
        </w:rPr>
        <w:t xml:space="preserve">Pacto vía férrea Localidad de Los Mártires </w:t>
      </w:r>
    </w:p>
    <w:p w14:paraId="19ED028E" w14:textId="77777777" w:rsidR="00E41A9C" w:rsidRPr="00E41A9C" w:rsidRDefault="00E41A9C" w:rsidP="00B40B51">
      <w:pPr>
        <w:pStyle w:val="Prrafodelista"/>
        <w:numPr>
          <w:ilvl w:val="0"/>
          <w:numId w:val="12"/>
        </w:numPr>
        <w:pBdr>
          <w:top w:val="nil"/>
          <w:left w:val="nil"/>
          <w:bottom w:val="nil"/>
          <w:right w:val="nil"/>
          <w:between w:val="nil"/>
        </w:pBdr>
        <w:suppressAutoHyphens/>
        <w:textDirection w:val="btLr"/>
        <w:textAlignment w:val="top"/>
        <w:outlineLvl w:val="0"/>
        <w:rPr>
          <w:sz w:val="22"/>
          <w:szCs w:val="22"/>
        </w:rPr>
      </w:pPr>
      <w:r w:rsidRPr="00E41A9C">
        <w:rPr>
          <w:sz w:val="22"/>
          <w:szCs w:val="22"/>
        </w:rPr>
        <w:t xml:space="preserve">Pacto Gran Colombiano localidad de San Cristóbal </w:t>
      </w:r>
    </w:p>
    <w:p w14:paraId="3487CEC3" w14:textId="77777777" w:rsidR="00E41A9C" w:rsidRPr="00E41A9C" w:rsidRDefault="00E41A9C" w:rsidP="00B40B51">
      <w:pPr>
        <w:pStyle w:val="Prrafodelista"/>
        <w:numPr>
          <w:ilvl w:val="0"/>
          <w:numId w:val="12"/>
        </w:numPr>
        <w:pBdr>
          <w:top w:val="nil"/>
          <w:left w:val="nil"/>
          <w:bottom w:val="nil"/>
          <w:right w:val="nil"/>
          <w:between w:val="nil"/>
        </w:pBdr>
        <w:suppressAutoHyphens/>
        <w:textDirection w:val="btLr"/>
        <w:textAlignment w:val="top"/>
        <w:outlineLvl w:val="0"/>
        <w:rPr>
          <w:sz w:val="22"/>
          <w:szCs w:val="22"/>
        </w:rPr>
      </w:pPr>
      <w:r w:rsidRPr="00E41A9C">
        <w:rPr>
          <w:sz w:val="22"/>
          <w:szCs w:val="22"/>
        </w:rPr>
        <w:t xml:space="preserve">Pacto Borde de Alto de Fucha localidad de San Cristóbal. </w:t>
      </w:r>
    </w:p>
    <w:p w14:paraId="5913EC20" w14:textId="77777777" w:rsidR="00E41A9C" w:rsidRPr="00E41A9C" w:rsidRDefault="00E41A9C" w:rsidP="00B40B51">
      <w:pPr>
        <w:pStyle w:val="Prrafodelista"/>
        <w:numPr>
          <w:ilvl w:val="0"/>
          <w:numId w:val="12"/>
        </w:numPr>
        <w:pBdr>
          <w:top w:val="nil"/>
          <w:left w:val="nil"/>
          <w:bottom w:val="nil"/>
          <w:right w:val="nil"/>
          <w:between w:val="nil"/>
        </w:pBdr>
        <w:suppressAutoHyphens/>
        <w:textDirection w:val="btLr"/>
        <w:textAlignment w:val="top"/>
        <w:outlineLvl w:val="0"/>
        <w:rPr>
          <w:color w:val="000000"/>
          <w:sz w:val="22"/>
          <w:szCs w:val="22"/>
        </w:rPr>
      </w:pPr>
      <w:r w:rsidRPr="00E41A9C">
        <w:rPr>
          <w:color w:val="000000"/>
          <w:sz w:val="22"/>
          <w:szCs w:val="22"/>
        </w:rPr>
        <w:t xml:space="preserve">Pacto Parque Piloto Localidad de Suba </w:t>
      </w:r>
    </w:p>
    <w:p w14:paraId="6C5666EE" w14:textId="77777777" w:rsidR="00E41A9C" w:rsidRPr="00E41A9C" w:rsidRDefault="00E41A9C" w:rsidP="00B40B51">
      <w:pPr>
        <w:keepNext/>
        <w:keepLines/>
        <w:numPr>
          <w:ilvl w:val="0"/>
          <w:numId w:val="13"/>
        </w:numPr>
        <w:pBdr>
          <w:top w:val="nil"/>
          <w:left w:val="nil"/>
          <w:bottom w:val="nil"/>
          <w:right w:val="nil"/>
          <w:between w:val="nil"/>
        </w:pBdr>
        <w:tabs>
          <w:tab w:val="left" w:pos="567"/>
        </w:tabs>
        <w:suppressAutoHyphens/>
        <w:spacing w:after="0" w:line="240" w:lineRule="auto"/>
        <w:jc w:val="both"/>
        <w:textDirection w:val="btLr"/>
        <w:textAlignment w:val="top"/>
        <w:outlineLvl w:val="0"/>
        <w:rPr>
          <w:rFonts w:ascii="Times New Roman" w:eastAsia="Times New Roman" w:hAnsi="Times New Roman" w:cs="Times New Roman"/>
          <w:color w:val="000000"/>
        </w:rPr>
      </w:pPr>
      <w:r w:rsidRPr="00E41A9C">
        <w:rPr>
          <w:rFonts w:ascii="Times New Roman" w:eastAsia="Times New Roman" w:hAnsi="Times New Roman" w:cs="Times New Roman"/>
          <w:color w:val="000000"/>
        </w:rPr>
        <w:t xml:space="preserve">Acción popular Metraes en la Localidad de Ciudad Bolívar. </w:t>
      </w:r>
    </w:p>
    <w:p w14:paraId="49B7BA76" w14:textId="619A7F9C" w:rsidR="00E41A9C" w:rsidRPr="00E41A9C" w:rsidRDefault="00E41A9C" w:rsidP="00B40B51">
      <w:pPr>
        <w:keepNext/>
        <w:keepLines/>
        <w:numPr>
          <w:ilvl w:val="0"/>
          <w:numId w:val="13"/>
        </w:numPr>
        <w:pBdr>
          <w:top w:val="nil"/>
          <w:left w:val="nil"/>
          <w:bottom w:val="nil"/>
          <w:right w:val="nil"/>
          <w:between w:val="nil"/>
        </w:pBdr>
        <w:tabs>
          <w:tab w:val="left" w:pos="567"/>
        </w:tabs>
        <w:suppressAutoHyphens/>
        <w:spacing w:after="0" w:line="240" w:lineRule="auto"/>
        <w:jc w:val="both"/>
        <w:textDirection w:val="btLr"/>
        <w:textAlignment w:val="top"/>
        <w:outlineLvl w:val="0"/>
        <w:rPr>
          <w:rFonts w:ascii="Times New Roman" w:eastAsia="Times New Roman" w:hAnsi="Times New Roman" w:cs="Times New Roman"/>
          <w:color w:val="000000"/>
        </w:rPr>
      </w:pPr>
      <w:r w:rsidRPr="00E41A9C">
        <w:rPr>
          <w:rFonts w:ascii="Times New Roman" w:eastAsia="Times New Roman" w:hAnsi="Times New Roman" w:cs="Times New Roman"/>
          <w:color w:val="000000"/>
        </w:rPr>
        <w:t xml:space="preserve">Acción popular María </w:t>
      </w:r>
      <w:r w:rsidR="00A27B5D" w:rsidRPr="00E41A9C">
        <w:rPr>
          <w:rFonts w:ascii="Times New Roman" w:eastAsia="Times New Roman" w:hAnsi="Times New Roman" w:cs="Times New Roman"/>
          <w:color w:val="000000"/>
        </w:rPr>
        <w:t>Paz localidad</w:t>
      </w:r>
      <w:r w:rsidRPr="00E41A9C">
        <w:rPr>
          <w:rFonts w:ascii="Times New Roman" w:eastAsia="Times New Roman" w:hAnsi="Times New Roman" w:cs="Times New Roman"/>
          <w:color w:val="000000"/>
        </w:rPr>
        <w:t xml:space="preserve"> de Kennedy </w:t>
      </w:r>
    </w:p>
    <w:p w14:paraId="28792067" w14:textId="77777777" w:rsidR="00E41A9C" w:rsidRPr="00E41A9C" w:rsidRDefault="00E41A9C" w:rsidP="00E41A9C">
      <w:pPr>
        <w:keepNext/>
        <w:keepLines/>
        <w:pBdr>
          <w:top w:val="nil"/>
          <w:left w:val="nil"/>
          <w:bottom w:val="nil"/>
          <w:right w:val="nil"/>
          <w:between w:val="nil"/>
        </w:pBdr>
        <w:tabs>
          <w:tab w:val="left" w:pos="567"/>
        </w:tabs>
        <w:spacing w:after="0" w:line="240" w:lineRule="auto"/>
        <w:ind w:hanging="2"/>
        <w:jc w:val="both"/>
        <w:rPr>
          <w:rFonts w:ascii="Times New Roman" w:eastAsia="Times New Roman" w:hAnsi="Times New Roman" w:cs="Times New Roman"/>
        </w:rPr>
      </w:pPr>
    </w:p>
    <w:p w14:paraId="49DCD999" w14:textId="77777777" w:rsidR="00E41A9C" w:rsidRPr="00E41A9C" w:rsidRDefault="00E41A9C" w:rsidP="00E41A9C">
      <w:pPr>
        <w:spacing w:after="0" w:line="240" w:lineRule="auto"/>
        <w:ind w:hanging="2"/>
        <w:jc w:val="both"/>
        <w:rPr>
          <w:rFonts w:ascii="Times New Roman" w:eastAsia="Times New Roman" w:hAnsi="Times New Roman" w:cs="Times New Roman"/>
        </w:rPr>
      </w:pPr>
      <w:r w:rsidRPr="00E41A9C">
        <w:rPr>
          <w:rFonts w:ascii="Times New Roman" w:eastAsia="Times New Roman" w:hAnsi="Times New Roman" w:cs="Times New Roman"/>
          <w:b/>
        </w:rPr>
        <w:t>Alerta temprana 004:</w:t>
      </w:r>
      <w:r w:rsidRPr="00E41A9C">
        <w:rPr>
          <w:rFonts w:ascii="Times New Roman" w:eastAsia="Times New Roman" w:hAnsi="Times New Roman" w:cs="Times New Roman"/>
        </w:rPr>
        <w:t xml:space="preserve"> </w:t>
      </w:r>
      <w:bookmarkStart w:id="0" w:name="_heading=h.edvuc0l01ds6" w:colFirst="0" w:colLast="0"/>
      <w:bookmarkEnd w:id="0"/>
    </w:p>
    <w:p w14:paraId="389495AE" w14:textId="4EF86E17" w:rsidR="00E41A9C" w:rsidRPr="00E41A9C" w:rsidRDefault="00A27B5D" w:rsidP="00B40B51">
      <w:pPr>
        <w:pStyle w:val="Prrafodelista"/>
        <w:numPr>
          <w:ilvl w:val="0"/>
          <w:numId w:val="14"/>
        </w:numPr>
        <w:suppressAutoHyphens/>
        <w:jc w:val="both"/>
        <w:textDirection w:val="btLr"/>
        <w:textAlignment w:val="top"/>
        <w:outlineLvl w:val="0"/>
        <w:rPr>
          <w:sz w:val="22"/>
          <w:szCs w:val="22"/>
        </w:rPr>
      </w:pPr>
      <w:r w:rsidRPr="00E41A9C">
        <w:rPr>
          <w:color w:val="000000"/>
          <w:sz w:val="22"/>
          <w:szCs w:val="22"/>
        </w:rPr>
        <w:t>Localidad de</w:t>
      </w:r>
      <w:r w:rsidR="00E41A9C" w:rsidRPr="00E41A9C">
        <w:rPr>
          <w:color w:val="000000"/>
          <w:sz w:val="22"/>
          <w:szCs w:val="22"/>
        </w:rPr>
        <w:t xml:space="preserve"> Santa Fe </w:t>
      </w:r>
    </w:p>
    <w:p w14:paraId="373EF88C" w14:textId="77777777" w:rsidR="00E41A9C" w:rsidRPr="00E41A9C" w:rsidRDefault="00E41A9C" w:rsidP="00E41A9C">
      <w:pPr>
        <w:pBdr>
          <w:top w:val="nil"/>
          <w:left w:val="nil"/>
          <w:bottom w:val="nil"/>
          <w:right w:val="nil"/>
          <w:between w:val="nil"/>
        </w:pBdr>
        <w:spacing w:after="0" w:line="240" w:lineRule="auto"/>
        <w:ind w:left="2" w:hanging="2"/>
        <w:jc w:val="both"/>
        <w:rPr>
          <w:rFonts w:ascii="Times New Roman" w:eastAsia="Times New Roman" w:hAnsi="Times New Roman" w:cs="Times New Roman"/>
          <w:color w:val="000000"/>
        </w:rPr>
      </w:pPr>
      <w:r w:rsidRPr="00E41A9C">
        <w:rPr>
          <w:rFonts w:ascii="Times New Roman" w:eastAsia="Times New Roman" w:hAnsi="Times New Roman" w:cs="Times New Roman"/>
          <w:color w:val="000000"/>
        </w:rPr>
        <w:t xml:space="preserve">                      UPZ 93 Las Ni</w:t>
      </w:r>
      <w:r w:rsidRPr="00E41A9C">
        <w:rPr>
          <w:rFonts w:ascii="Times New Roman" w:eastAsia="Times New Roman" w:hAnsi="Times New Roman" w:cs="Times New Roman"/>
        </w:rPr>
        <w:t xml:space="preserve">eves y 95 Las cruces  </w:t>
      </w:r>
    </w:p>
    <w:p w14:paraId="05D1DF84" w14:textId="77777777" w:rsidR="00E41A9C" w:rsidRPr="00E41A9C" w:rsidRDefault="00E41A9C" w:rsidP="00B40B51">
      <w:pPr>
        <w:pStyle w:val="Prrafodelista"/>
        <w:numPr>
          <w:ilvl w:val="0"/>
          <w:numId w:val="14"/>
        </w:numPr>
        <w:suppressAutoHyphens/>
        <w:jc w:val="both"/>
        <w:textDirection w:val="btLr"/>
        <w:textAlignment w:val="top"/>
        <w:outlineLvl w:val="0"/>
        <w:rPr>
          <w:color w:val="000000"/>
          <w:sz w:val="22"/>
          <w:szCs w:val="22"/>
        </w:rPr>
      </w:pPr>
      <w:r w:rsidRPr="00E41A9C">
        <w:rPr>
          <w:color w:val="000000"/>
          <w:sz w:val="22"/>
          <w:szCs w:val="22"/>
        </w:rPr>
        <w:t xml:space="preserve">Localidad de los Mártires </w:t>
      </w:r>
    </w:p>
    <w:p w14:paraId="5F787775" w14:textId="77777777" w:rsidR="00E41A9C" w:rsidRPr="00E41A9C" w:rsidRDefault="00E41A9C" w:rsidP="00E41A9C">
      <w:pPr>
        <w:pStyle w:val="Prrafodelista"/>
        <w:ind w:left="1215"/>
        <w:jc w:val="both"/>
        <w:rPr>
          <w:color w:val="000000"/>
          <w:sz w:val="22"/>
          <w:szCs w:val="22"/>
        </w:rPr>
      </w:pPr>
      <w:r w:rsidRPr="00E41A9C">
        <w:rPr>
          <w:color w:val="000000"/>
          <w:sz w:val="22"/>
          <w:szCs w:val="22"/>
        </w:rPr>
        <w:t xml:space="preserve">UPZ 37 Santa Isabel   </w:t>
      </w:r>
    </w:p>
    <w:p w14:paraId="2B8BBFA9" w14:textId="77777777" w:rsidR="00E41A9C" w:rsidRPr="00E41A9C" w:rsidRDefault="00E41A9C" w:rsidP="00E41A9C">
      <w:pPr>
        <w:spacing w:after="0" w:line="240" w:lineRule="auto"/>
        <w:ind w:hanging="2"/>
        <w:jc w:val="both"/>
        <w:rPr>
          <w:rFonts w:ascii="Times New Roman" w:eastAsia="Times New Roman" w:hAnsi="Times New Roman" w:cs="Times New Roman"/>
        </w:rPr>
      </w:pPr>
    </w:p>
    <w:p w14:paraId="2B448F69" w14:textId="77777777" w:rsidR="00E41A9C" w:rsidRPr="00E41A9C" w:rsidRDefault="00E41A9C" w:rsidP="00E41A9C">
      <w:pPr>
        <w:spacing w:after="0" w:line="240" w:lineRule="auto"/>
        <w:ind w:hanging="2"/>
        <w:jc w:val="both"/>
        <w:rPr>
          <w:rFonts w:ascii="Times New Roman" w:eastAsia="Times New Roman" w:hAnsi="Times New Roman" w:cs="Times New Roman"/>
          <w:b/>
        </w:rPr>
      </w:pPr>
      <w:r w:rsidRPr="00E41A9C">
        <w:rPr>
          <w:rFonts w:ascii="Times New Roman" w:eastAsia="Times New Roman" w:hAnsi="Times New Roman" w:cs="Times New Roman"/>
          <w:b/>
        </w:rPr>
        <w:t xml:space="preserve">Alerta temprana 010: </w:t>
      </w:r>
    </w:p>
    <w:p w14:paraId="003E80E5" w14:textId="77777777" w:rsidR="00E41A9C" w:rsidRPr="00E41A9C" w:rsidRDefault="00E41A9C" w:rsidP="00B40B51">
      <w:pPr>
        <w:pStyle w:val="Prrafodelista"/>
        <w:numPr>
          <w:ilvl w:val="0"/>
          <w:numId w:val="14"/>
        </w:numPr>
        <w:suppressAutoHyphens/>
        <w:jc w:val="both"/>
        <w:textDirection w:val="btLr"/>
        <w:textAlignment w:val="top"/>
        <w:outlineLvl w:val="0"/>
        <w:rPr>
          <w:color w:val="000000"/>
          <w:sz w:val="22"/>
          <w:szCs w:val="22"/>
        </w:rPr>
      </w:pPr>
      <w:r w:rsidRPr="00E41A9C">
        <w:rPr>
          <w:color w:val="000000"/>
          <w:sz w:val="22"/>
          <w:szCs w:val="22"/>
        </w:rPr>
        <w:t xml:space="preserve">Localidad de San Cristóbal </w:t>
      </w:r>
    </w:p>
    <w:p w14:paraId="78E38B2F" w14:textId="77777777" w:rsidR="00E41A9C" w:rsidRPr="00E41A9C" w:rsidRDefault="00E41A9C" w:rsidP="00E41A9C">
      <w:pPr>
        <w:pStyle w:val="Prrafodelista"/>
        <w:ind w:left="1215"/>
        <w:jc w:val="both"/>
        <w:rPr>
          <w:color w:val="000000"/>
          <w:sz w:val="22"/>
          <w:szCs w:val="22"/>
        </w:rPr>
      </w:pPr>
      <w:r w:rsidRPr="00E41A9C">
        <w:rPr>
          <w:color w:val="000000"/>
          <w:sz w:val="22"/>
          <w:szCs w:val="22"/>
        </w:rPr>
        <w:t xml:space="preserve">UPZ 32 San Blas, 50 La Gloria, 51 Los libertadores </w:t>
      </w:r>
    </w:p>
    <w:p w14:paraId="4C5F7A8B" w14:textId="77777777" w:rsidR="00E41A9C" w:rsidRPr="00E41A9C" w:rsidRDefault="00E41A9C" w:rsidP="00B40B51">
      <w:pPr>
        <w:pStyle w:val="Prrafodelista"/>
        <w:numPr>
          <w:ilvl w:val="0"/>
          <w:numId w:val="14"/>
        </w:numPr>
        <w:suppressAutoHyphens/>
        <w:jc w:val="both"/>
        <w:textDirection w:val="btLr"/>
        <w:textAlignment w:val="top"/>
        <w:outlineLvl w:val="0"/>
        <w:rPr>
          <w:color w:val="000000"/>
          <w:sz w:val="22"/>
          <w:szCs w:val="22"/>
        </w:rPr>
      </w:pPr>
      <w:r w:rsidRPr="00E41A9C">
        <w:rPr>
          <w:color w:val="000000"/>
          <w:sz w:val="22"/>
          <w:szCs w:val="22"/>
        </w:rPr>
        <w:t>Localidad de Rafael Uribe Uribe</w:t>
      </w:r>
    </w:p>
    <w:p w14:paraId="05ED0117" w14:textId="77777777" w:rsidR="00E41A9C" w:rsidRPr="00E41A9C" w:rsidRDefault="00E41A9C" w:rsidP="00E41A9C">
      <w:pPr>
        <w:pStyle w:val="Prrafodelista"/>
        <w:ind w:left="1215"/>
        <w:jc w:val="both"/>
        <w:rPr>
          <w:color w:val="000000"/>
          <w:sz w:val="22"/>
          <w:szCs w:val="22"/>
        </w:rPr>
      </w:pPr>
      <w:r w:rsidRPr="00E41A9C">
        <w:rPr>
          <w:color w:val="000000"/>
          <w:sz w:val="22"/>
          <w:szCs w:val="22"/>
        </w:rPr>
        <w:t xml:space="preserve">UPZ 36 San José, 39 Quiroga, 54 Marruecos y 34, 20 de Julio </w:t>
      </w:r>
    </w:p>
    <w:p w14:paraId="704F739E" w14:textId="77777777" w:rsidR="00E41A9C" w:rsidRPr="00E41A9C" w:rsidRDefault="00E41A9C" w:rsidP="00B40B51">
      <w:pPr>
        <w:pStyle w:val="Prrafodelista"/>
        <w:numPr>
          <w:ilvl w:val="0"/>
          <w:numId w:val="14"/>
        </w:numPr>
        <w:suppressAutoHyphens/>
        <w:jc w:val="both"/>
        <w:textDirection w:val="btLr"/>
        <w:textAlignment w:val="top"/>
        <w:outlineLvl w:val="0"/>
        <w:rPr>
          <w:color w:val="000000"/>
          <w:sz w:val="22"/>
          <w:szCs w:val="22"/>
        </w:rPr>
      </w:pPr>
      <w:r w:rsidRPr="00E41A9C">
        <w:rPr>
          <w:color w:val="000000"/>
          <w:sz w:val="22"/>
          <w:szCs w:val="22"/>
        </w:rPr>
        <w:t>Localidad de Ciudad Bolívar</w:t>
      </w:r>
    </w:p>
    <w:p w14:paraId="3313714E" w14:textId="77777777" w:rsidR="00E41A9C" w:rsidRPr="00E41A9C" w:rsidRDefault="00E41A9C" w:rsidP="00E41A9C">
      <w:pPr>
        <w:pStyle w:val="Prrafodelista"/>
        <w:ind w:left="1215"/>
        <w:jc w:val="both"/>
        <w:rPr>
          <w:color w:val="000000"/>
          <w:sz w:val="22"/>
          <w:szCs w:val="22"/>
        </w:rPr>
      </w:pPr>
      <w:r w:rsidRPr="00E41A9C">
        <w:rPr>
          <w:color w:val="000000"/>
          <w:sz w:val="22"/>
          <w:szCs w:val="22"/>
        </w:rPr>
        <w:t xml:space="preserve">UPZ 67 Lucero   </w:t>
      </w:r>
    </w:p>
    <w:p w14:paraId="0BEE8F63" w14:textId="77777777" w:rsidR="00E41A9C" w:rsidRPr="00E41A9C" w:rsidRDefault="00E41A9C" w:rsidP="00B40B51">
      <w:pPr>
        <w:pStyle w:val="Prrafodelista"/>
        <w:numPr>
          <w:ilvl w:val="0"/>
          <w:numId w:val="14"/>
        </w:numPr>
        <w:suppressAutoHyphens/>
        <w:jc w:val="both"/>
        <w:textDirection w:val="btLr"/>
        <w:textAlignment w:val="top"/>
        <w:outlineLvl w:val="0"/>
        <w:rPr>
          <w:color w:val="000000"/>
          <w:sz w:val="22"/>
          <w:szCs w:val="22"/>
        </w:rPr>
      </w:pPr>
      <w:r w:rsidRPr="00E41A9C">
        <w:rPr>
          <w:color w:val="000000"/>
          <w:sz w:val="22"/>
          <w:szCs w:val="22"/>
        </w:rPr>
        <w:t xml:space="preserve">Localidad de Kennedy  </w:t>
      </w:r>
    </w:p>
    <w:p w14:paraId="59FF7878" w14:textId="77777777" w:rsidR="00E41A9C" w:rsidRPr="00E41A9C" w:rsidRDefault="00E41A9C" w:rsidP="00E41A9C">
      <w:pPr>
        <w:pStyle w:val="Prrafodelista"/>
        <w:ind w:left="1215"/>
        <w:jc w:val="both"/>
        <w:rPr>
          <w:color w:val="000000"/>
          <w:sz w:val="22"/>
          <w:szCs w:val="22"/>
        </w:rPr>
      </w:pPr>
      <w:r w:rsidRPr="00E41A9C">
        <w:rPr>
          <w:color w:val="000000"/>
          <w:sz w:val="22"/>
          <w:szCs w:val="22"/>
        </w:rPr>
        <w:t xml:space="preserve">UPZ 82 Patio Bonito, 81Gran Britalia, 80 Corabastos  </w:t>
      </w:r>
    </w:p>
    <w:p w14:paraId="38BD7394" w14:textId="77777777" w:rsidR="00E41A9C" w:rsidRPr="00E41A9C" w:rsidRDefault="00E41A9C" w:rsidP="00B40B51">
      <w:pPr>
        <w:pStyle w:val="Prrafodelista"/>
        <w:numPr>
          <w:ilvl w:val="0"/>
          <w:numId w:val="14"/>
        </w:numPr>
        <w:suppressAutoHyphens/>
        <w:jc w:val="both"/>
        <w:textDirection w:val="btLr"/>
        <w:textAlignment w:val="top"/>
        <w:outlineLvl w:val="0"/>
        <w:rPr>
          <w:color w:val="000000"/>
          <w:sz w:val="22"/>
          <w:szCs w:val="22"/>
        </w:rPr>
      </w:pPr>
      <w:r w:rsidRPr="00E41A9C">
        <w:rPr>
          <w:color w:val="000000"/>
          <w:sz w:val="22"/>
          <w:szCs w:val="22"/>
        </w:rPr>
        <w:t>Localidad de Usaquén</w:t>
      </w:r>
    </w:p>
    <w:p w14:paraId="5707C264" w14:textId="77777777" w:rsidR="00E41A9C" w:rsidRPr="00E41A9C" w:rsidRDefault="00E41A9C" w:rsidP="00E41A9C">
      <w:pPr>
        <w:pStyle w:val="Prrafodelista"/>
        <w:ind w:left="1215"/>
        <w:jc w:val="both"/>
        <w:rPr>
          <w:color w:val="000000"/>
          <w:sz w:val="22"/>
          <w:szCs w:val="22"/>
        </w:rPr>
      </w:pPr>
      <w:r w:rsidRPr="00E41A9C">
        <w:rPr>
          <w:color w:val="000000"/>
          <w:sz w:val="22"/>
          <w:szCs w:val="22"/>
        </w:rPr>
        <w:t xml:space="preserve">UPZ 09 Verbenal, 10 La Uribe y 11 San Cristóbal </w:t>
      </w:r>
    </w:p>
    <w:p w14:paraId="5FB9570F" w14:textId="77777777" w:rsidR="00E41A9C" w:rsidRPr="00E41A9C" w:rsidRDefault="00E41A9C" w:rsidP="00B40B51">
      <w:pPr>
        <w:pStyle w:val="Prrafodelista"/>
        <w:numPr>
          <w:ilvl w:val="0"/>
          <w:numId w:val="14"/>
        </w:numPr>
        <w:suppressAutoHyphens/>
        <w:jc w:val="both"/>
        <w:textDirection w:val="btLr"/>
        <w:textAlignment w:val="top"/>
        <w:outlineLvl w:val="0"/>
        <w:rPr>
          <w:color w:val="000000"/>
          <w:sz w:val="22"/>
          <w:szCs w:val="22"/>
        </w:rPr>
      </w:pPr>
      <w:r w:rsidRPr="00E41A9C">
        <w:rPr>
          <w:color w:val="000000"/>
          <w:sz w:val="22"/>
          <w:szCs w:val="22"/>
        </w:rPr>
        <w:t xml:space="preserve">Localidad de Engativá </w:t>
      </w:r>
    </w:p>
    <w:p w14:paraId="644DC765" w14:textId="77777777" w:rsidR="00E41A9C" w:rsidRPr="00E41A9C" w:rsidRDefault="00E41A9C" w:rsidP="00E41A9C">
      <w:pPr>
        <w:pStyle w:val="Prrafodelista"/>
        <w:ind w:left="1215"/>
        <w:jc w:val="both"/>
        <w:rPr>
          <w:color w:val="000000"/>
          <w:sz w:val="22"/>
          <w:szCs w:val="22"/>
        </w:rPr>
      </w:pPr>
      <w:r w:rsidRPr="00E41A9C">
        <w:rPr>
          <w:color w:val="000000"/>
          <w:sz w:val="22"/>
          <w:szCs w:val="22"/>
        </w:rPr>
        <w:t xml:space="preserve">UPZ 30 Boyacá Real, 73 Garcés Navas     </w:t>
      </w:r>
    </w:p>
    <w:p w14:paraId="16E74B94" w14:textId="77777777" w:rsidR="00E41A9C" w:rsidRPr="00E41A9C" w:rsidRDefault="00E41A9C" w:rsidP="00B40B51">
      <w:pPr>
        <w:pStyle w:val="Prrafodelista"/>
        <w:numPr>
          <w:ilvl w:val="0"/>
          <w:numId w:val="14"/>
        </w:numPr>
        <w:suppressAutoHyphens/>
        <w:jc w:val="both"/>
        <w:textDirection w:val="btLr"/>
        <w:textAlignment w:val="top"/>
        <w:outlineLvl w:val="0"/>
        <w:rPr>
          <w:color w:val="000000"/>
          <w:sz w:val="22"/>
          <w:szCs w:val="22"/>
        </w:rPr>
      </w:pPr>
      <w:r w:rsidRPr="00E41A9C">
        <w:rPr>
          <w:color w:val="000000"/>
          <w:sz w:val="22"/>
          <w:szCs w:val="22"/>
        </w:rPr>
        <w:t xml:space="preserve">Localidad de Suba </w:t>
      </w:r>
    </w:p>
    <w:p w14:paraId="424B3718" w14:textId="77777777" w:rsidR="00E41A9C" w:rsidRPr="00E41A9C" w:rsidRDefault="00E41A9C" w:rsidP="00E41A9C">
      <w:pPr>
        <w:pStyle w:val="Prrafodelista"/>
        <w:ind w:left="1215"/>
        <w:jc w:val="both"/>
        <w:rPr>
          <w:color w:val="000000"/>
          <w:sz w:val="22"/>
          <w:szCs w:val="22"/>
        </w:rPr>
      </w:pPr>
      <w:r w:rsidRPr="00E41A9C">
        <w:rPr>
          <w:color w:val="000000"/>
          <w:sz w:val="22"/>
          <w:szCs w:val="22"/>
        </w:rPr>
        <w:t xml:space="preserve">UPZ 71 Tibabuyes   </w:t>
      </w:r>
    </w:p>
    <w:p w14:paraId="5A8D74C0" w14:textId="77777777" w:rsidR="00E41A9C" w:rsidRPr="00E41A9C" w:rsidRDefault="00E41A9C" w:rsidP="00E41A9C">
      <w:pPr>
        <w:pStyle w:val="Prrafodelista"/>
        <w:ind w:left="1215"/>
        <w:jc w:val="both"/>
        <w:rPr>
          <w:color w:val="000000"/>
          <w:sz w:val="22"/>
          <w:szCs w:val="22"/>
        </w:rPr>
      </w:pPr>
      <w:r w:rsidRPr="00E41A9C">
        <w:rPr>
          <w:color w:val="000000"/>
          <w:sz w:val="22"/>
          <w:szCs w:val="22"/>
        </w:rPr>
        <w:t>Localidad de Bosa</w:t>
      </w:r>
    </w:p>
    <w:p w14:paraId="7FC4CC34" w14:textId="77777777" w:rsidR="00E41A9C" w:rsidRPr="00E41A9C" w:rsidRDefault="00E41A9C" w:rsidP="00E41A9C">
      <w:pPr>
        <w:pStyle w:val="Prrafodelista"/>
        <w:ind w:left="1215"/>
        <w:jc w:val="both"/>
        <w:rPr>
          <w:color w:val="000000"/>
          <w:sz w:val="22"/>
          <w:szCs w:val="22"/>
        </w:rPr>
      </w:pPr>
      <w:r w:rsidRPr="00E41A9C">
        <w:rPr>
          <w:color w:val="000000"/>
          <w:sz w:val="22"/>
          <w:szCs w:val="22"/>
        </w:rPr>
        <w:lastRenderedPageBreak/>
        <w:t>UPZ 87 Tintal sur, 86 Porvenir</w:t>
      </w:r>
    </w:p>
    <w:p w14:paraId="21D7B986" w14:textId="77777777" w:rsidR="00DB1853" w:rsidRPr="000D6830" w:rsidRDefault="00DB1853" w:rsidP="00DB1853">
      <w:pPr>
        <w:spacing w:after="0" w:line="240" w:lineRule="auto"/>
        <w:ind w:right="-7"/>
        <w:jc w:val="both"/>
        <w:rPr>
          <w:rFonts w:ascii="Times New Roman" w:hAnsi="Times New Roman" w:cs="Times New Roman"/>
          <w:color w:val="000000" w:themeColor="text1"/>
        </w:rPr>
      </w:pPr>
    </w:p>
    <w:p w14:paraId="792BB68A" w14:textId="77777777" w:rsidR="00676157" w:rsidRPr="00DF37C5" w:rsidRDefault="00676157" w:rsidP="00962470">
      <w:pPr>
        <w:spacing w:after="0" w:line="240" w:lineRule="auto"/>
        <w:ind w:right="-7"/>
        <w:jc w:val="both"/>
        <w:rPr>
          <w:rFonts w:ascii="Times New Roman" w:eastAsia="Times New Roman" w:hAnsi="Times New Roman" w:cs="Times New Roman"/>
          <w:b/>
          <w:u w:val="single"/>
        </w:rPr>
      </w:pPr>
      <w:r w:rsidRPr="00DF37C5">
        <w:rPr>
          <w:rFonts w:ascii="Times New Roman" w:eastAsia="Times New Roman" w:hAnsi="Times New Roman" w:cs="Times New Roman"/>
          <w:b/>
          <w:u w:val="single"/>
        </w:rPr>
        <w:t xml:space="preserve">Estrategia Prevención </w:t>
      </w:r>
    </w:p>
    <w:p w14:paraId="13AEA580" w14:textId="77777777" w:rsidR="00934051" w:rsidRPr="00DF37C5" w:rsidRDefault="00934051" w:rsidP="00934051">
      <w:pPr>
        <w:pStyle w:val="Textoindependiente"/>
        <w:jc w:val="both"/>
        <w:rPr>
          <w:lang w:val="es-CO"/>
        </w:rPr>
      </w:pPr>
    </w:p>
    <w:p w14:paraId="63581714" w14:textId="77777777" w:rsidR="004E10D6" w:rsidRPr="00DF37C5" w:rsidRDefault="004E10D6" w:rsidP="00595A10">
      <w:pPr>
        <w:pStyle w:val="Textoindependiente"/>
        <w:numPr>
          <w:ilvl w:val="0"/>
          <w:numId w:val="4"/>
        </w:numPr>
        <w:ind w:left="284" w:hanging="284"/>
        <w:jc w:val="both"/>
        <w:rPr>
          <w:b/>
          <w:bCs/>
          <w:lang w:val="es-CO"/>
        </w:rPr>
      </w:pPr>
      <w:r w:rsidRPr="00DF37C5">
        <w:rPr>
          <w:b/>
          <w:bCs/>
          <w:lang w:val="es-CO"/>
        </w:rPr>
        <w:t>Introducción</w:t>
      </w:r>
    </w:p>
    <w:p w14:paraId="457A4809" w14:textId="77777777" w:rsidR="004E10D6" w:rsidRPr="00DF37C5" w:rsidRDefault="004E10D6" w:rsidP="004E10D6">
      <w:pPr>
        <w:pStyle w:val="Textoindependiente"/>
        <w:ind w:left="284"/>
        <w:jc w:val="both"/>
        <w:rPr>
          <w:b/>
          <w:bCs/>
          <w:lang w:val="es-CO"/>
        </w:rPr>
      </w:pPr>
    </w:p>
    <w:p w14:paraId="08897B40" w14:textId="77777777" w:rsidR="007744FF" w:rsidRPr="00F72B04" w:rsidRDefault="007744FF" w:rsidP="007744FF">
      <w:pPr>
        <w:pStyle w:val="Textoindependiente"/>
        <w:jc w:val="both"/>
        <w:rPr>
          <w:lang w:val="es-CO"/>
        </w:rPr>
      </w:pPr>
      <w:r w:rsidRPr="00F72B04">
        <w:rPr>
          <w:lang w:val="es-CO"/>
        </w:rPr>
        <w:t>El siguiente informe presenta en detalle las acciones de prevención ejecutadas por el componente de atención territorial durante el mes de julio de 2025. La operación en territorio se desarrolló exitosamente en todas las localidades donde el componente de Prevención tiene presencia activa, a través de sus equipos de trabajo distribuidos estratégicamente en cuatro zonas: Centro, Occidente, Norte y Sur. En estas zonas, se brindó atención y se ofrecieron espacios institucionales para asegurar la continuidad de los procesos con niñas, niños, adolescentes y jóvenes (NNAJ) en riesgo de vulnerabilidad.</w:t>
      </w:r>
    </w:p>
    <w:p w14:paraId="1D49FCBA" w14:textId="77777777" w:rsidR="007744FF" w:rsidRPr="00F72B04" w:rsidRDefault="007744FF" w:rsidP="007744FF">
      <w:pPr>
        <w:pStyle w:val="Textoindependiente"/>
        <w:jc w:val="both"/>
        <w:rPr>
          <w:lang w:val="es-CO"/>
        </w:rPr>
      </w:pPr>
    </w:p>
    <w:p w14:paraId="3A712112" w14:textId="77777777" w:rsidR="007744FF" w:rsidRPr="00F72B04" w:rsidRDefault="007744FF" w:rsidP="007744FF">
      <w:pPr>
        <w:pStyle w:val="Textoindependiente"/>
        <w:jc w:val="both"/>
        <w:rPr>
          <w:lang w:val="es-CO"/>
        </w:rPr>
      </w:pPr>
      <w:r w:rsidRPr="00F72B04">
        <w:rPr>
          <w:lang w:val="es-CO"/>
        </w:rPr>
        <w:t>En el presente informe se detallan las acciones que fueron ejecutadas durante el mes de julio de 2025, en relación con los procesos de prevención que fueron liderados por el equipo de atención territorial Prevención. Durante este período, se dio prioridad a diversas actividades de alto impacto, entre las cuales se incluyen: recorridos territoriales, encuentros comunitarios, la gestión de alertas tempranas, pactos y acciones populares, apoyo recorrido comunidad emberá parque nacional, fichas de ingresos y la participación en las ferias GEB, entre otras.</w:t>
      </w:r>
    </w:p>
    <w:p w14:paraId="210E7D8B" w14:textId="77777777" w:rsidR="007744FF" w:rsidRPr="00F72B04" w:rsidRDefault="007744FF" w:rsidP="007744FF">
      <w:pPr>
        <w:pStyle w:val="Textoindependiente"/>
        <w:jc w:val="both"/>
        <w:rPr>
          <w:lang w:val="es-CO"/>
        </w:rPr>
      </w:pPr>
    </w:p>
    <w:p w14:paraId="43F2F458" w14:textId="77777777" w:rsidR="007744FF" w:rsidRPr="007744FF" w:rsidRDefault="007744FF" w:rsidP="007744FF">
      <w:pPr>
        <w:pStyle w:val="Textoindependiente"/>
        <w:jc w:val="both"/>
        <w:rPr>
          <w:b/>
          <w:bCs/>
          <w:lang w:val="es-CO"/>
        </w:rPr>
      </w:pPr>
      <w:r w:rsidRPr="007744FF">
        <w:rPr>
          <w:b/>
          <w:bCs/>
          <w:lang w:val="es-CO"/>
        </w:rPr>
        <w:t>2. Acciones Realizadas</w:t>
      </w:r>
    </w:p>
    <w:p w14:paraId="5A94AC4F" w14:textId="77777777" w:rsidR="007744FF" w:rsidRPr="007744FF" w:rsidRDefault="007744FF" w:rsidP="007744FF">
      <w:pPr>
        <w:pStyle w:val="Textoindependiente"/>
        <w:jc w:val="both"/>
        <w:rPr>
          <w:b/>
          <w:bCs/>
          <w:lang w:val="es-CO"/>
        </w:rPr>
      </w:pPr>
    </w:p>
    <w:p w14:paraId="14A33276" w14:textId="77777777" w:rsidR="007744FF" w:rsidRPr="007744FF" w:rsidRDefault="007744FF" w:rsidP="007744FF">
      <w:pPr>
        <w:pStyle w:val="Textoindependiente"/>
        <w:jc w:val="both"/>
        <w:rPr>
          <w:b/>
          <w:bCs/>
          <w:lang w:val="es-CO"/>
        </w:rPr>
      </w:pPr>
      <w:r w:rsidRPr="007744FF">
        <w:rPr>
          <w:b/>
          <w:bCs/>
          <w:lang w:val="es-CO"/>
        </w:rPr>
        <w:t xml:space="preserve">2.1. Trabajo Territorial </w:t>
      </w:r>
    </w:p>
    <w:p w14:paraId="53D39196" w14:textId="77777777" w:rsidR="007744FF" w:rsidRPr="00F72B04" w:rsidRDefault="007744FF" w:rsidP="007744FF">
      <w:pPr>
        <w:pStyle w:val="Textoindependiente"/>
        <w:jc w:val="both"/>
        <w:rPr>
          <w:lang w:val="es-CO"/>
        </w:rPr>
      </w:pPr>
    </w:p>
    <w:p w14:paraId="6A73AA50" w14:textId="77777777" w:rsidR="007744FF" w:rsidRPr="00F72B04" w:rsidRDefault="007744FF" w:rsidP="007744FF">
      <w:pPr>
        <w:pStyle w:val="Textoindependiente"/>
        <w:jc w:val="both"/>
        <w:rPr>
          <w:b/>
          <w:bCs/>
          <w:lang w:val="es-CO"/>
        </w:rPr>
      </w:pPr>
      <w:r w:rsidRPr="00F72B04">
        <w:rPr>
          <w:b/>
          <w:bCs/>
          <w:lang w:val="es-CO"/>
        </w:rPr>
        <w:t>Zona Norte</w:t>
      </w:r>
    </w:p>
    <w:p w14:paraId="7259A796" w14:textId="77777777" w:rsidR="007744FF" w:rsidRPr="00F72B04" w:rsidRDefault="007744FF" w:rsidP="007744FF">
      <w:pPr>
        <w:pStyle w:val="Textoindependiente"/>
        <w:jc w:val="both"/>
        <w:rPr>
          <w:lang w:val="es-CO"/>
        </w:rPr>
      </w:pPr>
    </w:p>
    <w:p w14:paraId="495237F7" w14:textId="77777777" w:rsidR="007744FF" w:rsidRPr="00F72B04" w:rsidRDefault="007744FF" w:rsidP="007744FF">
      <w:pPr>
        <w:pStyle w:val="Textoindependiente"/>
        <w:jc w:val="both"/>
        <w:rPr>
          <w:lang w:val="es-CO"/>
        </w:rPr>
      </w:pPr>
      <w:r w:rsidRPr="00F72B04">
        <w:rPr>
          <w:lang w:val="es-CO"/>
        </w:rPr>
        <w:t>Durante los recorridos de lecturas territoriales, oferta institucional, focalización a la población sujeto de atención, toma de contactos únicos como cumplimiento a las metas.</w:t>
      </w:r>
    </w:p>
    <w:p w14:paraId="7239D7AB" w14:textId="77777777" w:rsidR="007744FF" w:rsidRPr="00F72B04" w:rsidRDefault="007744FF" w:rsidP="007744FF">
      <w:pPr>
        <w:pStyle w:val="Textoindependiente"/>
        <w:jc w:val="both"/>
        <w:rPr>
          <w:lang w:val="es-CO"/>
        </w:rPr>
      </w:pPr>
      <w:r w:rsidRPr="00F72B04">
        <w:rPr>
          <w:lang w:val="es-CO"/>
        </w:rPr>
        <w:t>Localidad Usaquén: se realizó recorrido UPZ 11 San Cristóbal norte, en donde se  sensibiliza a la población y comunidad en general frente a la alerta temprana 010-2021, sé evidencia baja presencia de AJ perfil idipron, población CHC, se evidencian jóvenes en presuntas prácticas delictivas, consumo de SPA y líneas fronterizas en la invasión de Tres calaveras lugar al cual no se logró acceder, población extranjera en trabajos informales, ventas en carretas y rebusque, adicionalmente se realizó oferta educativa por parte de la UAT servita.</w:t>
      </w:r>
    </w:p>
    <w:p w14:paraId="3013AC44" w14:textId="77777777" w:rsidR="007744FF" w:rsidRPr="00F72B04" w:rsidRDefault="007744FF" w:rsidP="007744FF">
      <w:pPr>
        <w:pStyle w:val="Textoindependiente"/>
        <w:jc w:val="both"/>
        <w:rPr>
          <w:lang w:val="es-CO"/>
        </w:rPr>
      </w:pPr>
      <w:r w:rsidRPr="00F72B04">
        <w:rPr>
          <w:lang w:val="es-CO"/>
        </w:rPr>
        <w:t xml:space="preserve">Localidad Engativá: se realizó recorrido en las UPZ 26 las ferias, 72 Bolivia, 73 Garcés Navas y  74 Engativá, donde se encuentra poca afluencia de AJ  perfil del instituto, sin embargo se evidencian jóvenes en  presuntas prácticas delictivas y de micro tráfico, AJ en dinámicas de rebusque, población extranjera flotante, en la invasión de Unir se observan temas relacionados a presuntas ollas de micro tráfico, transporte informal de Bici taxis y moto taxis, NINIS quienes rechazan la oferta educativa, la comunidad muestra desconfianza y rechazo ante las entidades del distrito. </w:t>
      </w:r>
    </w:p>
    <w:p w14:paraId="7DC46AF7" w14:textId="77777777" w:rsidR="007744FF" w:rsidRPr="00F72B04" w:rsidRDefault="007744FF" w:rsidP="007744FF">
      <w:pPr>
        <w:pStyle w:val="Textoindependiente"/>
        <w:jc w:val="both"/>
        <w:rPr>
          <w:lang w:val="es-CO"/>
        </w:rPr>
      </w:pPr>
    </w:p>
    <w:p w14:paraId="734883C2" w14:textId="77777777" w:rsidR="007744FF" w:rsidRPr="00F72B04" w:rsidRDefault="007744FF" w:rsidP="007744FF">
      <w:pPr>
        <w:pStyle w:val="Textoindependiente"/>
        <w:jc w:val="both"/>
        <w:rPr>
          <w:lang w:val="es-CO"/>
        </w:rPr>
      </w:pPr>
      <w:r w:rsidRPr="00F72B04">
        <w:rPr>
          <w:lang w:val="es-CO"/>
        </w:rPr>
        <w:t>Localidad suba: Recorridos en las UPZ 25 Floresta en donde no se evidencia perfil de A.J, 27 Suba, 28 Rincón, 71 Tibabuyes, en estas UPZ se ha logrado extender la oferta educativa y se han vinculado AJ a los procesos territoriales, se evidencian AJ en riesgo de habitar calle, A.J en prácticas deportivas y pasan el tiempo libre en parques y calles, consumo de SPA, presunta venta de SPA en el parque de Villa Amalia, en donde parchan AJ pertenecientes a barras futboleras.</w:t>
      </w:r>
    </w:p>
    <w:p w14:paraId="3FF39766" w14:textId="77777777" w:rsidR="007744FF" w:rsidRPr="00F72B04" w:rsidRDefault="007744FF" w:rsidP="007744FF">
      <w:pPr>
        <w:pStyle w:val="Textoindependiente"/>
        <w:jc w:val="both"/>
        <w:rPr>
          <w:lang w:val="es-CO"/>
        </w:rPr>
      </w:pPr>
    </w:p>
    <w:p w14:paraId="7F03E982" w14:textId="77777777" w:rsidR="007744FF" w:rsidRPr="00F72B04" w:rsidRDefault="007744FF" w:rsidP="007744FF">
      <w:pPr>
        <w:pStyle w:val="Textoindependiente"/>
        <w:jc w:val="both"/>
        <w:rPr>
          <w:lang w:val="es-CO"/>
        </w:rPr>
      </w:pPr>
      <w:r w:rsidRPr="00F72B04">
        <w:rPr>
          <w:lang w:val="es-CO"/>
        </w:rPr>
        <w:t>Localidad chapinero: Recorridos UPZ 90 Pardo Rubio y 99 Chapinero, se evidencia población flotante, jóvenes que trabajan de manera informal, ventas artesanías, consumo de SPA, A.J en trabajos de transporte de alimentos por plataformas digitales, quienes en su mayoría se movilizan en bicicletas, ciclo motores y motos, quienes se muestran indiferentes ante la oferta educativa.</w:t>
      </w:r>
    </w:p>
    <w:p w14:paraId="54222F0A" w14:textId="77777777" w:rsidR="007744FF" w:rsidRPr="00F72B04" w:rsidRDefault="007744FF" w:rsidP="007744FF">
      <w:pPr>
        <w:pStyle w:val="Textoindependiente"/>
        <w:jc w:val="both"/>
        <w:rPr>
          <w:lang w:val="es-CO"/>
        </w:rPr>
      </w:pPr>
    </w:p>
    <w:p w14:paraId="3E737491" w14:textId="77777777" w:rsidR="007744FF" w:rsidRPr="00F72B04" w:rsidRDefault="007744FF" w:rsidP="007744FF">
      <w:pPr>
        <w:pStyle w:val="Textoindependiente"/>
        <w:jc w:val="both"/>
        <w:rPr>
          <w:lang w:val="es-CO"/>
        </w:rPr>
      </w:pPr>
      <w:r w:rsidRPr="00F72B04">
        <w:rPr>
          <w:lang w:val="es-CO"/>
        </w:rPr>
        <w:t>Localidad Teusaquillo UPZ 100 Galerías y 101 Teusaquillo y Barrios Unidos UPZ 12 de Octubre, se realizaron recorridos observando que los en su mayoría se encuentran vinculados a estudios técnicos y profesionales, AJ que parchan en algunos parques y zonas verdes, como también en los espacios aledaños a las ciclo rutas, en donde realizan venta de artesanías, consumo de alcohol, consumo de SPA y prácticas artísticas con instrumentos musicales.</w:t>
      </w:r>
    </w:p>
    <w:p w14:paraId="6E4BA1A9" w14:textId="77777777" w:rsidR="007744FF" w:rsidRPr="00F72B04" w:rsidRDefault="007744FF" w:rsidP="007744FF">
      <w:pPr>
        <w:pStyle w:val="Textoindependiente"/>
        <w:jc w:val="both"/>
        <w:rPr>
          <w:lang w:val="es-CO"/>
        </w:rPr>
      </w:pPr>
    </w:p>
    <w:p w14:paraId="6685B911" w14:textId="77777777" w:rsidR="007744FF" w:rsidRPr="00F72B04" w:rsidRDefault="007744FF" w:rsidP="007744FF">
      <w:pPr>
        <w:pStyle w:val="Textoindependiente"/>
        <w:jc w:val="both"/>
        <w:rPr>
          <w:lang w:val="es-CO"/>
        </w:rPr>
      </w:pPr>
      <w:r w:rsidRPr="00F72B04">
        <w:rPr>
          <w:lang w:val="es-CO"/>
        </w:rPr>
        <w:t>Se cuenta con proceso de niñez en la localidad de Engativá en el barrio Sabanas del Dorado el cual fue atendido en encuentros de prevención.</w:t>
      </w:r>
    </w:p>
    <w:p w14:paraId="7CB24834" w14:textId="77777777" w:rsidR="007744FF" w:rsidRPr="00F72B04" w:rsidRDefault="007744FF" w:rsidP="007744FF">
      <w:pPr>
        <w:pStyle w:val="Textoindependiente"/>
        <w:jc w:val="both"/>
        <w:rPr>
          <w:lang w:val="es-CO"/>
        </w:rPr>
      </w:pPr>
    </w:p>
    <w:p w14:paraId="5E88E0CF" w14:textId="77777777" w:rsidR="007744FF" w:rsidRPr="00F72B04" w:rsidRDefault="007744FF" w:rsidP="007744FF">
      <w:pPr>
        <w:pStyle w:val="Textoindependiente"/>
        <w:jc w:val="both"/>
        <w:rPr>
          <w:b/>
          <w:bCs/>
          <w:lang w:val="es-CO"/>
        </w:rPr>
      </w:pPr>
      <w:r w:rsidRPr="00F72B04">
        <w:rPr>
          <w:b/>
          <w:bCs/>
          <w:lang w:val="es-CO"/>
        </w:rPr>
        <w:t>Zona Sur</w:t>
      </w:r>
    </w:p>
    <w:p w14:paraId="44255105" w14:textId="77777777" w:rsidR="007744FF" w:rsidRPr="00F72B04" w:rsidRDefault="007744FF" w:rsidP="007744FF">
      <w:pPr>
        <w:pStyle w:val="Textoindependiente"/>
        <w:jc w:val="both"/>
        <w:rPr>
          <w:lang w:val="es-CO"/>
        </w:rPr>
      </w:pPr>
    </w:p>
    <w:p w14:paraId="7316B37B" w14:textId="77777777" w:rsidR="007744FF" w:rsidRPr="00F72B04" w:rsidRDefault="007744FF" w:rsidP="007744FF">
      <w:pPr>
        <w:pStyle w:val="Textoindependiente"/>
        <w:jc w:val="both"/>
        <w:rPr>
          <w:lang w:val="es-CO"/>
        </w:rPr>
      </w:pPr>
      <w:r w:rsidRPr="00F72B04">
        <w:rPr>
          <w:lang w:val="es-CO"/>
        </w:rPr>
        <w:t>Durante el trabajo territorial desarrollado en el mes de julio en la zona sur, que comprende las localidades de Ciudad Bolívar, Usme y Tunjuelito, se avanzó en la focalización y perfilamiento de la población sujeto de atención. Para ello, se realizaron diversos recorridos. En Ciudad Bolívar, los recorridos se llevaron a cabo en las UPZ 66 (San Francisco), 67 (Lucero) y 68 (El Tesoro), incluyendo además acciones en el marco del pacto METTRAES en la UPZ 69 (Ismael Perdomo). En la localidad de Usme, se recorrieron las UPZ 57 (Gran Yomasa) y 58 (Comuneros). En Tunjuelito, se realizaron visitas en las UPZ 42 (Venecia) y 52 (Tunjuelito), durante estos recorridos se evidencian dinámicas relacionadas con el consumo y presunta venta de sustancias psicoactivas (SPA), altas tasas de desempleo y una marcada presencia de actividades económicas informales.</w:t>
      </w:r>
    </w:p>
    <w:p w14:paraId="48F07776" w14:textId="77777777" w:rsidR="007744FF" w:rsidRPr="00F72B04" w:rsidRDefault="007744FF" w:rsidP="007744FF">
      <w:pPr>
        <w:pStyle w:val="Textoindependiente"/>
        <w:jc w:val="both"/>
        <w:rPr>
          <w:lang w:val="es-CO"/>
        </w:rPr>
      </w:pPr>
    </w:p>
    <w:p w14:paraId="4C23B46C" w14:textId="77777777" w:rsidR="007744FF" w:rsidRPr="00F72B04" w:rsidRDefault="007744FF" w:rsidP="007744FF">
      <w:pPr>
        <w:pStyle w:val="Textoindependiente"/>
        <w:jc w:val="both"/>
        <w:rPr>
          <w:lang w:val="es-CO"/>
        </w:rPr>
      </w:pPr>
      <w:r w:rsidRPr="00F72B04">
        <w:rPr>
          <w:lang w:val="es-CO"/>
        </w:rPr>
        <w:t>En cuanto a los procesos territoriales con adolescentes y jóvenes (AJ), en Ciudad Bolívar se vienen desarrollando encuentros en el Parque Taller del Ensueño, las canchas del Ensueño y la Plazoleta de la Alcaldía Local. En Usme, las actividades se concentran en el Parque de la Aurora, el Parque del Virrey y la Biblioteca Marichuela.</w:t>
      </w:r>
    </w:p>
    <w:p w14:paraId="10CD62D0" w14:textId="77777777" w:rsidR="007744FF" w:rsidRPr="00F72B04" w:rsidRDefault="007744FF" w:rsidP="007744FF">
      <w:pPr>
        <w:pStyle w:val="Textoindependiente"/>
        <w:jc w:val="both"/>
        <w:rPr>
          <w:lang w:val="es-CO"/>
        </w:rPr>
      </w:pPr>
    </w:p>
    <w:p w14:paraId="3254754B" w14:textId="77777777" w:rsidR="007744FF" w:rsidRPr="00F72B04" w:rsidRDefault="007744FF" w:rsidP="007744FF">
      <w:pPr>
        <w:pStyle w:val="Textoindependiente"/>
        <w:jc w:val="both"/>
        <w:rPr>
          <w:lang w:val="es-CO"/>
        </w:rPr>
      </w:pPr>
      <w:r w:rsidRPr="00F72B04">
        <w:rPr>
          <w:lang w:val="es-CO"/>
        </w:rPr>
        <w:t>Cabe resaltar que se mantiene una articulación constante con la Biblioteca de Arborizadora Alta, la cual ha facilitado el préstamo de sus instalaciones y con un cine foro para el fortalecimiento del proceso pedagógico en el territorio. Asimismo, en este mes se consolidó una articulación con la Junta de Acción Comunal de Arborizadora Baja, con el fin de divulgar la oferta institucional del Instituto en el sector.</w:t>
      </w:r>
    </w:p>
    <w:p w14:paraId="2E394932" w14:textId="77777777" w:rsidR="007744FF" w:rsidRPr="00F72B04" w:rsidRDefault="007744FF" w:rsidP="007744FF">
      <w:pPr>
        <w:pStyle w:val="Textoindependiente"/>
        <w:jc w:val="both"/>
        <w:rPr>
          <w:lang w:val="es-CO"/>
        </w:rPr>
      </w:pPr>
    </w:p>
    <w:p w14:paraId="66B9BEBB" w14:textId="77777777" w:rsidR="007744FF" w:rsidRPr="00F72B04" w:rsidRDefault="007744FF" w:rsidP="007744FF">
      <w:pPr>
        <w:pStyle w:val="Textoindependiente"/>
        <w:jc w:val="both"/>
        <w:rPr>
          <w:b/>
          <w:bCs/>
          <w:lang w:val="es-CO"/>
        </w:rPr>
      </w:pPr>
      <w:r w:rsidRPr="00F72B04">
        <w:rPr>
          <w:b/>
          <w:bCs/>
          <w:lang w:val="es-CO"/>
        </w:rPr>
        <w:t>Zona Occidente</w:t>
      </w:r>
    </w:p>
    <w:p w14:paraId="7ED6F547" w14:textId="77777777" w:rsidR="007744FF" w:rsidRPr="00F72B04" w:rsidRDefault="007744FF" w:rsidP="007744FF">
      <w:pPr>
        <w:pStyle w:val="Textoindependiente"/>
        <w:jc w:val="both"/>
        <w:rPr>
          <w:lang w:val="es-CO"/>
        </w:rPr>
      </w:pPr>
    </w:p>
    <w:p w14:paraId="178CB3D5" w14:textId="77777777" w:rsidR="007744FF" w:rsidRPr="00F72B04" w:rsidRDefault="007744FF" w:rsidP="007744FF">
      <w:pPr>
        <w:pStyle w:val="Textoindependiente"/>
        <w:jc w:val="both"/>
        <w:rPr>
          <w:lang w:val="es-CO"/>
        </w:rPr>
      </w:pPr>
      <w:r w:rsidRPr="00F72B04">
        <w:rPr>
          <w:lang w:val="es-CO"/>
        </w:rPr>
        <w:t>Durante el mes en curso, se llevaron a cabo recorridos territoriales en respuesta a las alertas tempranas 010-2021 y 004-2024, con el objetivo de identificar situaciones de vulnerabilidad y realizar acciones de focalización, lectura territorial y oferta institucional hacia la población sujeta de atención.</w:t>
      </w:r>
    </w:p>
    <w:p w14:paraId="0BDBC2C8" w14:textId="77777777" w:rsidR="007744FF" w:rsidRPr="00F72B04" w:rsidRDefault="007744FF" w:rsidP="007744FF">
      <w:pPr>
        <w:pStyle w:val="Textoindependiente"/>
        <w:jc w:val="both"/>
        <w:rPr>
          <w:lang w:val="es-CO"/>
        </w:rPr>
      </w:pPr>
    </w:p>
    <w:p w14:paraId="08CC2250" w14:textId="67BB9F31" w:rsidR="007744FF" w:rsidRPr="00F72B04" w:rsidRDefault="007744FF" w:rsidP="007744FF">
      <w:pPr>
        <w:pStyle w:val="Textoindependiente"/>
        <w:jc w:val="both"/>
        <w:rPr>
          <w:lang w:val="es-CO"/>
        </w:rPr>
      </w:pPr>
      <w:r w:rsidRPr="00F72B04">
        <w:rPr>
          <w:lang w:val="es-CO"/>
        </w:rPr>
        <w:t>Antonio Nariño:</w:t>
      </w:r>
      <w:r>
        <w:rPr>
          <w:lang w:val="es-CO"/>
        </w:rPr>
        <w:t xml:space="preserve"> </w:t>
      </w:r>
      <w:r w:rsidRPr="00F72B04">
        <w:rPr>
          <w:lang w:val="es-CO"/>
        </w:rPr>
        <w:t>Se identificó la presencia de habitantes de calle mayores de 29 años asentados en cambuches cerca del río Fucha, donde se observó consumo y venta de sustancias psicoactivas (SPA), así como la realización de actividades sexuales pagas en espacios públicos. La zona presenta escasa presencia institucional, focos de basura y deterioro urbano, especialmente en la plaza Restrepo.</w:t>
      </w:r>
    </w:p>
    <w:p w14:paraId="1A4D1E9F" w14:textId="77777777" w:rsidR="007744FF" w:rsidRPr="00F72B04" w:rsidRDefault="007744FF" w:rsidP="007744FF">
      <w:pPr>
        <w:pStyle w:val="Textoindependiente"/>
        <w:jc w:val="both"/>
        <w:rPr>
          <w:lang w:val="es-CO"/>
        </w:rPr>
      </w:pPr>
    </w:p>
    <w:p w14:paraId="1B9C7F26" w14:textId="77777777" w:rsidR="007744FF" w:rsidRPr="00F72B04" w:rsidRDefault="007744FF" w:rsidP="007744FF">
      <w:pPr>
        <w:pStyle w:val="Textoindependiente"/>
        <w:jc w:val="both"/>
        <w:rPr>
          <w:lang w:val="es-CO"/>
        </w:rPr>
      </w:pPr>
    </w:p>
    <w:p w14:paraId="5DC68FEC" w14:textId="77777777" w:rsidR="007744FF" w:rsidRPr="00F72B04" w:rsidRDefault="007744FF" w:rsidP="007744FF">
      <w:pPr>
        <w:pStyle w:val="Textoindependiente"/>
        <w:jc w:val="both"/>
        <w:rPr>
          <w:lang w:val="es-CO"/>
        </w:rPr>
      </w:pPr>
      <w:r w:rsidRPr="00F72B04">
        <w:rPr>
          <w:lang w:val="es-CO"/>
        </w:rPr>
        <w:t xml:space="preserve">Kennedy: En sectores como Corabastos y Patio Bonito persisten problemáticas críticas como la explotación laboral infantil, consumo y venta de SPA, comercialización de alimentos en mal estado e invasión del espacio público por parte del comercio informal. Se reporta además un aumento en la población habitante de calle, acumulación de residuos en puntos críticos como el barrio María Paz y el parque Tintalito, y una marcada resistencia de jóvenes a la oferta </w:t>
      </w:r>
      <w:r w:rsidRPr="00F72B04">
        <w:rPr>
          <w:lang w:val="es-CO"/>
        </w:rPr>
        <w:lastRenderedPageBreak/>
        <w:t>institucional.</w:t>
      </w:r>
    </w:p>
    <w:p w14:paraId="258C36A4" w14:textId="77777777" w:rsidR="007744FF" w:rsidRPr="00F72B04" w:rsidRDefault="007744FF" w:rsidP="007744FF">
      <w:pPr>
        <w:pStyle w:val="Textoindependiente"/>
        <w:jc w:val="both"/>
        <w:rPr>
          <w:lang w:val="es-CO"/>
        </w:rPr>
      </w:pPr>
    </w:p>
    <w:p w14:paraId="0F18E642" w14:textId="77777777" w:rsidR="007744FF" w:rsidRPr="00F72B04" w:rsidRDefault="007744FF" w:rsidP="007744FF">
      <w:pPr>
        <w:pStyle w:val="Textoindependiente"/>
        <w:jc w:val="both"/>
        <w:rPr>
          <w:lang w:val="es-CO"/>
        </w:rPr>
      </w:pPr>
      <w:r w:rsidRPr="00F72B04">
        <w:rPr>
          <w:lang w:val="es-CO"/>
        </w:rPr>
        <w:t>Bosa: La localidad muestra alta vulnerabilidad en población infantil, juvenil y migrante. Se reporta consumo de SPA en parques, posibles casos de explotación laboral y un ambiente de rechazo o desinterés frente a las intervenciones institucionales. Se evidencian también deterioro del espacio urbano, especialmente en vías cercanas al Centro de Hábitos y Consumos (CHC).</w:t>
      </w:r>
    </w:p>
    <w:p w14:paraId="494619B0" w14:textId="77777777" w:rsidR="007744FF" w:rsidRPr="00F72B04" w:rsidRDefault="007744FF" w:rsidP="007744FF">
      <w:pPr>
        <w:pStyle w:val="Textoindependiente"/>
        <w:jc w:val="both"/>
        <w:rPr>
          <w:lang w:val="es-CO"/>
        </w:rPr>
      </w:pPr>
    </w:p>
    <w:p w14:paraId="2154591E" w14:textId="77777777" w:rsidR="007744FF" w:rsidRPr="00F72B04" w:rsidRDefault="007744FF" w:rsidP="007744FF">
      <w:pPr>
        <w:pStyle w:val="Textoindependiente"/>
        <w:jc w:val="both"/>
        <w:rPr>
          <w:lang w:val="es-CO"/>
        </w:rPr>
      </w:pPr>
      <w:r w:rsidRPr="00F72B04">
        <w:rPr>
          <w:lang w:val="es-CO"/>
        </w:rPr>
        <w:t>Puente Aranda: Se observa un aumento en la población flotante asociada a actividades informales, con presencia significativa de consumo de SPA y habitantes de calle en zonas comerciales. Persiste la existencia de cambuches, focos de contaminación y una baja receptividad frente a la intervención institucional.</w:t>
      </w:r>
    </w:p>
    <w:p w14:paraId="3BEBA81E" w14:textId="77777777" w:rsidR="007744FF" w:rsidRPr="00F72B04" w:rsidRDefault="007744FF" w:rsidP="007744FF">
      <w:pPr>
        <w:pStyle w:val="Textoindependiente"/>
        <w:jc w:val="both"/>
        <w:rPr>
          <w:lang w:val="es-CO"/>
        </w:rPr>
      </w:pPr>
    </w:p>
    <w:p w14:paraId="5A9D6708" w14:textId="77777777" w:rsidR="007744FF" w:rsidRPr="00F72B04" w:rsidRDefault="007744FF" w:rsidP="007744FF">
      <w:pPr>
        <w:pStyle w:val="Textoindependiente"/>
        <w:jc w:val="both"/>
        <w:rPr>
          <w:lang w:val="es-CO"/>
        </w:rPr>
      </w:pPr>
      <w:r w:rsidRPr="00F72B04">
        <w:rPr>
          <w:lang w:val="es-CO"/>
        </w:rPr>
        <w:t>Fontibón: En barrios como Atahualpa y sectores cercanos a la vía férrea, se concentran problemáticas como presencia de habitantes de calle, venta de SPA, comercio informal, deterioro del espacio público y participación de población migrante en actividades informales. Se evidencia resistencia por parte de la población juvenil hacia las ofertas institucionales.</w:t>
      </w:r>
    </w:p>
    <w:p w14:paraId="63867977" w14:textId="77777777" w:rsidR="007744FF" w:rsidRPr="00F72B04" w:rsidRDefault="007744FF" w:rsidP="007744FF">
      <w:pPr>
        <w:pStyle w:val="Textoindependiente"/>
        <w:jc w:val="both"/>
        <w:rPr>
          <w:lang w:val="es-CO"/>
        </w:rPr>
      </w:pPr>
    </w:p>
    <w:p w14:paraId="38EEC916" w14:textId="77777777" w:rsidR="007744FF" w:rsidRPr="00F72B04" w:rsidRDefault="007744FF" w:rsidP="007744FF">
      <w:pPr>
        <w:pStyle w:val="Textoindependiente"/>
        <w:jc w:val="both"/>
        <w:rPr>
          <w:b/>
          <w:bCs/>
          <w:lang w:val="es-CO"/>
        </w:rPr>
      </w:pPr>
      <w:r w:rsidRPr="00F72B04">
        <w:rPr>
          <w:b/>
          <w:bCs/>
          <w:lang w:val="es-CO"/>
        </w:rPr>
        <w:t xml:space="preserve">Zona Centro </w:t>
      </w:r>
    </w:p>
    <w:p w14:paraId="3BA51853" w14:textId="77777777" w:rsidR="007744FF" w:rsidRPr="00F72B04" w:rsidRDefault="007744FF" w:rsidP="007744FF">
      <w:pPr>
        <w:pStyle w:val="Textoindependiente"/>
        <w:jc w:val="both"/>
        <w:rPr>
          <w:lang w:val="es-CO"/>
        </w:rPr>
      </w:pPr>
    </w:p>
    <w:p w14:paraId="47A2FEFE" w14:textId="77777777" w:rsidR="007744FF" w:rsidRPr="00F72B04" w:rsidRDefault="007744FF" w:rsidP="007744FF">
      <w:pPr>
        <w:pStyle w:val="Textoindependiente"/>
        <w:jc w:val="both"/>
        <w:rPr>
          <w:lang w:val="es-CO"/>
        </w:rPr>
      </w:pPr>
      <w:r w:rsidRPr="00F72B04">
        <w:rPr>
          <w:lang w:val="es-CO"/>
        </w:rPr>
        <w:t>En los procesos territoriales con AJ (adolescentes-jóvenes), interesados en la oferta institucional (Estudio, talleres ocupacionales, convenio de corresponsabilidad y convenio IDIPRON-SENA), se realizan diferentes actividades lúdico recreativas, lúdico deportivas, charlas sobre alertas tempranas (004 y 010), visitas a unidades de protección del instituto, museos y caminatas ecológicas; esto con el fin de que los AJ puedan realizar su proyecto de vida y mejorar su calidad de vida y sus familias.</w:t>
      </w:r>
    </w:p>
    <w:p w14:paraId="531D441E" w14:textId="77777777" w:rsidR="007744FF" w:rsidRPr="00F72B04" w:rsidRDefault="007744FF" w:rsidP="007744FF">
      <w:pPr>
        <w:pStyle w:val="Textoindependiente"/>
        <w:jc w:val="both"/>
        <w:rPr>
          <w:lang w:val="es-CO"/>
        </w:rPr>
      </w:pPr>
      <w:r w:rsidRPr="00F72B04">
        <w:rPr>
          <w:lang w:val="es-CO"/>
        </w:rPr>
        <w:t xml:space="preserve">Con la población de NNA (niños-niñas-adolescentes) tenemos proceso activo de permanencia nuevo en la localidad Rafael Uribe barrios Bravo Páez, en compañía de la JAC del barrio, vamos los sábados, donde se realizan talleres de prevención. Se trabajan los valores, la mitigación de permanencia en calle, conocimiento del modelo pedagógico del IDIPRON, alertas tempranas 004 y 010; esto se realiza mediante actividades lúdico-pedagógicas y deportivas, fortaleciendo el cuidado de sí mismo, empoderamiento de su entorno y toma de decisiones. </w:t>
      </w:r>
    </w:p>
    <w:p w14:paraId="24CB17AE" w14:textId="77777777" w:rsidR="007744FF" w:rsidRPr="00F72B04" w:rsidRDefault="007744FF" w:rsidP="007744FF">
      <w:pPr>
        <w:pStyle w:val="Textoindependiente"/>
        <w:jc w:val="both"/>
        <w:rPr>
          <w:lang w:val="es-CO"/>
        </w:rPr>
      </w:pPr>
      <w:r w:rsidRPr="00F72B04">
        <w:rPr>
          <w:lang w:val="es-CO"/>
        </w:rPr>
        <w:t>En las localidades de la Candelaria, los Mártires, Rafael Uribe, San Cristóbal, Santa Fe; se realizan recorridos territoriales, focalización y articulaciones, dando respuesta a los respectivos pactos (Carrera séptima, vía férrea, plan centro, Altos del rio Fucha Gran Colombia) y las alertas tempranas 004 y 010. Se están realizando apoyos en el Parque Nacional y Pacto carrera Septima.</w:t>
      </w:r>
    </w:p>
    <w:p w14:paraId="1E582D74" w14:textId="77777777" w:rsidR="007744FF" w:rsidRPr="00F72B04" w:rsidRDefault="007744FF" w:rsidP="007744FF">
      <w:pPr>
        <w:pStyle w:val="Textoindependiente"/>
        <w:jc w:val="both"/>
        <w:rPr>
          <w:lang w:val="es-CO"/>
        </w:rPr>
      </w:pPr>
      <w:r w:rsidRPr="00F72B04">
        <w:rPr>
          <w:lang w:val="es-CO"/>
        </w:rPr>
        <w:t xml:space="preserve">Las dinámicas evidenciadas durante el mes de Julio 2025; la alta permanencia de NNAJ en calle y en el rebusque,  venta y consumo SPA(microtráfico), trabajo sexual pago, habitabilidad en calle, NNA en acompañamiento a los adultos a actividades de trabajo informal, hurtos, barreras invisibles, extorsión, problemas de salud mental, Falta de oportunidades laborales, Bajos recursos económicos, Falta de cupos escolares en colegios, Falta de vivienda digna (hacinamiento), Baja corresponsabilidad de familia protectora , pocas redes de apoyo, Trabajo infantil, focos de basura y Jóvenes instrumentalizados. La comunidad refiere mayor presencia de las entidades en los territorios y en especial los parques donde se evidencia mucho consumo. </w:t>
      </w:r>
    </w:p>
    <w:p w14:paraId="37D47A4E" w14:textId="77777777" w:rsidR="007744FF" w:rsidRPr="00F72B04" w:rsidRDefault="007744FF" w:rsidP="007744FF">
      <w:pPr>
        <w:pStyle w:val="Textoindependiente"/>
        <w:jc w:val="both"/>
        <w:rPr>
          <w:lang w:val="es-CO"/>
        </w:rPr>
      </w:pPr>
    </w:p>
    <w:p w14:paraId="521493DF" w14:textId="77777777" w:rsidR="007744FF" w:rsidRPr="007744FF" w:rsidRDefault="007744FF" w:rsidP="007744FF">
      <w:pPr>
        <w:pStyle w:val="Textoindependiente"/>
        <w:jc w:val="both"/>
        <w:rPr>
          <w:b/>
          <w:bCs/>
          <w:lang w:val="es-CO"/>
        </w:rPr>
      </w:pPr>
      <w:r w:rsidRPr="007744FF">
        <w:rPr>
          <w:b/>
          <w:bCs/>
          <w:lang w:val="es-CO"/>
        </w:rPr>
        <w:t>2.2. Recorridos de focalización</w:t>
      </w:r>
    </w:p>
    <w:p w14:paraId="7A79B464" w14:textId="77777777" w:rsidR="007744FF" w:rsidRPr="00F72B04" w:rsidRDefault="007744FF" w:rsidP="007744FF">
      <w:pPr>
        <w:pStyle w:val="Textoindependiente"/>
        <w:jc w:val="both"/>
        <w:rPr>
          <w:lang w:val="es-CO"/>
        </w:rPr>
      </w:pPr>
    </w:p>
    <w:p w14:paraId="2A0A4D20" w14:textId="77777777" w:rsidR="007744FF" w:rsidRPr="00F72B04" w:rsidRDefault="007744FF" w:rsidP="007744FF">
      <w:pPr>
        <w:pStyle w:val="Textoindependiente"/>
        <w:jc w:val="both"/>
      </w:pPr>
      <w:r w:rsidRPr="00F72B04">
        <w:t>Durante julio, la estrategia Prevención, bajo el enfoque pedagógico territorial del IDIPRON, desplegó acciones orientadas a garantizar los derechos de niños, niñas, adolescentes y jóvenes (NNAJ) en condición de alta permanencia o riesgo de habitabilidad en calle, y con alta vulnerabilidad social.</w:t>
      </w:r>
    </w:p>
    <w:p w14:paraId="683D9492" w14:textId="77777777" w:rsidR="007744FF" w:rsidRPr="00F72B04" w:rsidRDefault="007744FF" w:rsidP="007744FF">
      <w:pPr>
        <w:pStyle w:val="Textoindependiente"/>
        <w:jc w:val="both"/>
      </w:pPr>
    </w:p>
    <w:p w14:paraId="1D799DFA" w14:textId="77777777" w:rsidR="007744FF" w:rsidRPr="00F72B04" w:rsidRDefault="007744FF" w:rsidP="007744FF">
      <w:pPr>
        <w:pStyle w:val="Textoindependiente"/>
        <w:jc w:val="both"/>
      </w:pPr>
      <w:r w:rsidRPr="00F72B04">
        <w:t>Las intervenciones, ajustadas al modelo pedagógico del instituto, se centraron en el cuidado y la prevención de problemáticas que afectan a esta población.</w:t>
      </w:r>
    </w:p>
    <w:p w14:paraId="5DAE39BD" w14:textId="77777777" w:rsidR="007744FF" w:rsidRPr="00F72B04" w:rsidRDefault="007744FF" w:rsidP="007744FF">
      <w:pPr>
        <w:pStyle w:val="Textoindependiente"/>
        <w:jc w:val="both"/>
      </w:pPr>
    </w:p>
    <w:p w14:paraId="7FE9F128" w14:textId="77777777" w:rsidR="007744FF" w:rsidRPr="00F72B04" w:rsidRDefault="007744FF" w:rsidP="007744FF">
      <w:pPr>
        <w:pStyle w:val="Textoindependiente"/>
        <w:jc w:val="both"/>
      </w:pPr>
      <w:r w:rsidRPr="00F72B04">
        <w:t>Se realizaron recorridos territoriales en 16 localidades de Bogotá, como parte de la fase inicial "Operación Amistad". Estas acciones permitieron:</w:t>
      </w:r>
    </w:p>
    <w:p w14:paraId="4CD58224" w14:textId="77777777" w:rsidR="007744FF" w:rsidRPr="00F72B04" w:rsidRDefault="007744FF" w:rsidP="007744FF">
      <w:pPr>
        <w:pStyle w:val="Textoindependiente"/>
        <w:jc w:val="both"/>
      </w:pPr>
    </w:p>
    <w:p w14:paraId="35EE8D99" w14:textId="77777777" w:rsidR="007744FF" w:rsidRPr="00F72B04" w:rsidRDefault="007744FF" w:rsidP="007744FF">
      <w:pPr>
        <w:pStyle w:val="Textoindependiente"/>
        <w:jc w:val="both"/>
      </w:pPr>
      <w:r w:rsidRPr="00F72B04">
        <w:t>Identificar dinámicas y problemáticas territoriales.</w:t>
      </w:r>
    </w:p>
    <w:p w14:paraId="1BBAFD5A" w14:textId="77777777" w:rsidR="007744FF" w:rsidRPr="00F72B04" w:rsidRDefault="007744FF" w:rsidP="007744FF">
      <w:pPr>
        <w:pStyle w:val="Textoindependiente"/>
        <w:jc w:val="both"/>
      </w:pPr>
      <w:r w:rsidRPr="00F72B04">
        <w:t>Focalizar a los NNAJ como sujetos de atención prioritaria.</w:t>
      </w:r>
    </w:p>
    <w:p w14:paraId="6F962635" w14:textId="77777777" w:rsidR="007744FF" w:rsidRPr="00F72B04" w:rsidRDefault="007744FF" w:rsidP="007744FF">
      <w:pPr>
        <w:pStyle w:val="Textoindependiente"/>
        <w:jc w:val="both"/>
      </w:pPr>
      <w:r w:rsidRPr="00F72B04">
        <w:t>Difundir la oferta institucional.</w:t>
      </w:r>
    </w:p>
    <w:p w14:paraId="6E44A827" w14:textId="77777777" w:rsidR="007744FF" w:rsidRPr="00F72B04" w:rsidRDefault="007744FF" w:rsidP="007744FF">
      <w:pPr>
        <w:pStyle w:val="Textoindependiente"/>
        <w:jc w:val="both"/>
      </w:pPr>
      <w:r w:rsidRPr="00F72B04">
        <w:t>Establecer primeros contactos para su vinculación a servicios.</w:t>
      </w:r>
    </w:p>
    <w:p w14:paraId="54E89CD1" w14:textId="77777777" w:rsidR="007744FF" w:rsidRPr="00F72B04" w:rsidRDefault="007744FF" w:rsidP="007744FF">
      <w:pPr>
        <w:pStyle w:val="Textoindependiente"/>
        <w:jc w:val="both"/>
      </w:pPr>
    </w:p>
    <w:p w14:paraId="7AD4D1B1" w14:textId="77777777" w:rsidR="007744FF" w:rsidRPr="00F72B04" w:rsidRDefault="007744FF" w:rsidP="007744FF">
      <w:pPr>
        <w:pStyle w:val="Textoindependiente"/>
        <w:jc w:val="both"/>
      </w:pPr>
      <w:r w:rsidRPr="00F72B04">
        <w:t>Se realizo recorrido de la estrategia de prevención con estudiantes de la universidad de México.</w:t>
      </w:r>
    </w:p>
    <w:p w14:paraId="517D765A" w14:textId="77777777" w:rsidR="007744FF" w:rsidRPr="00F72B04" w:rsidRDefault="007744FF" w:rsidP="007744FF">
      <w:pPr>
        <w:pStyle w:val="Textoindependiente"/>
        <w:jc w:val="both"/>
      </w:pPr>
    </w:p>
    <w:p w14:paraId="553228B2" w14:textId="0870BAD1" w:rsidR="007744FF" w:rsidRPr="00F72B04" w:rsidRDefault="007744FF" w:rsidP="007744FF">
      <w:pPr>
        <w:pStyle w:val="Textoindependiente"/>
        <w:jc w:val="both"/>
      </w:pPr>
      <w:r w:rsidRPr="00F72B04">
        <w:t>Se realizo lectura de proceso en permanencia territorial en el asentamiento Ramírez localidad de Santafé.</w:t>
      </w:r>
    </w:p>
    <w:p w14:paraId="005011E1" w14:textId="77777777" w:rsidR="007744FF" w:rsidRPr="00F72B04" w:rsidRDefault="007744FF" w:rsidP="007744FF">
      <w:pPr>
        <w:pStyle w:val="Textoindependiente"/>
        <w:jc w:val="both"/>
      </w:pPr>
    </w:p>
    <w:p w14:paraId="1ACA96B8" w14:textId="77777777" w:rsidR="007744FF" w:rsidRPr="00F72B04" w:rsidRDefault="007744FF" w:rsidP="007744FF">
      <w:pPr>
        <w:pStyle w:val="Textoindependiente"/>
        <w:jc w:val="both"/>
      </w:pPr>
      <w:r w:rsidRPr="00F72B04">
        <w:t xml:space="preserve">Se realizo articulación interinstitucional con la Secretaria de Gobierno, Ejercito Nacional y Policía Nacional en el sector San Bernardo localidad Santafé. </w:t>
      </w:r>
    </w:p>
    <w:p w14:paraId="6904CA3D" w14:textId="77777777" w:rsidR="007744FF" w:rsidRPr="00F72B04" w:rsidRDefault="007744FF" w:rsidP="007744FF">
      <w:pPr>
        <w:pStyle w:val="Textoindependiente"/>
        <w:jc w:val="both"/>
      </w:pPr>
    </w:p>
    <w:p w14:paraId="6C93CFC9" w14:textId="77777777" w:rsidR="007744FF" w:rsidRPr="007744FF" w:rsidRDefault="007744FF" w:rsidP="007744FF">
      <w:pPr>
        <w:pStyle w:val="Textoindependiente"/>
        <w:jc w:val="both"/>
        <w:rPr>
          <w:b/>
          <w:bCs/>
          <w:lang w:val="es-CO"/>
        </w:rPr>
      </w:pPr>
      <w:r w:rsidRPr="007744FF">
        <w:rPr>
          <w:b/>
          <w:bCs/>
          <w:lang w:val="es-CO"/>
        </w:rPr>
        <w:t>2.3. Atención en Sede Administrativa Calle 15</w:t>
      </w:r>
    </w:p>
    <w:p w14:paraId="7D974C39" w14:textId="77777777" w:rsidR="007744FF" w:rsidRPr="00F72B04" w:rsidRDefault="007744FF" w:rsidP="007744FF">
      <w:pPr>
        <w:pStyle w:val="Textoindependiente"/>
        <w:jc w:val="both"/>
        <w:rPr>
          <w:lang w:val="es-CO"/>
        </w:rPr>
      </w:pPr>
    </w:p>
    <w:p w14:paraId="305430CD" w14:textId="77777777" w:rsidR="007744FF" w:rsidRPr="00F72B04" w:rsidRDefault="007744FF" w:rsidP="007744FF">
      <w:pPr>
        <w:pStyle w:val="Textoindependiente"/>
        <w:jc w:val="both"/>
        <w:rPr>
          <w:lang w:val="es-CO"/>
        </w:rPr>
      </w:pPr>
      <w:r w:rsidRPr="00F72B04">
        <w:rPr>
          <w:lang w:val="es-CO"/>
        </w:rPr>
        <w:t>Se continuo con el punto de atención en la sede administrativa de la Calle 15, donde se brindó información y orientación a jóvenes interesados en los programas de IDIPRON.</w:t>
      </w:r>
    </w:p>
    <w:p w14:paraId="28E0F952" w14:textId="77777777" w:rsidR="007744FF" w:rsidRPr="00F72B04" w:rsidRDefault="007744FF" w:rsidP="007744FF">
      <w:pPr>
        <w:pStyle w:val="Textoindependiente"/>
        <w:jc w:val="both"/>
        <w:rPr>
          <w:lang w:val="es-CO"/>
        </w:rPr>
      </w:pPr>
    </w:p>
    <w:p w14:paraId="59C99841" w14:textId="77777777" w:rsidR="007744FF" w:rsidRPr="00F72B04" w:rsidRDefault="007744FF" w:rsidP="007744FF">
      <w:pPr>
        <w:pStyle w:val="Textoindependiente"/>
        <w:jc w:val="both"/>
        <w:rPr>
          <w:lang w:val="es-CO"/>
        </w:rPr>
      </w:pPr>
      <w:r w:rsidRPr="00F72B04">
        <w:rPr>
          <w:lang w:val="es-CO"/>
        </w:rPr>
        <w:t>Las principales actividades en este punto fueron:</w:t>
      </w:r>
    </w:p>
    <w:p w14:paraId="25E2CACF" w14:textId="77777777" w:rsidR="007744FF" w:rsidRPr="00F72B04" w:rsidRDefault="007744FF" w:rsidP="007744FF">
      <w:pPr>
        <w:pStyle w:val="Textoindependiente"/>
        <w:jc w:val="both"/>
        <w:rPr>
          <w:lang w:val="es-CO"/>
        </w:rPr>
      </w:pPr>
    </w:p>
    <w:p w14:paraId="088B2ED6" w14:textId="77777777" w:rsidR="007744FF" w:rsidRPr="00F72B04" w:rsidRDefault="007744FF" w:rsidP="007744FF">
      <w:pPr>
        <w:pStyle w:val="Textoindependiente"/>
        <w:jc w:val="both"/>
        <w:rPr>
          <w:lang w:val="es-CO"/>
        </w:rPr>
      </w:pPr>
      <w:r w:rsidRPr="00F72B04">
        <w:rPr>
          <w:lang w:val="es-CO"/>
        </w:rPr>
        <w:t>Recepción y atención de casos individuales.</w:t>
      </w:r>
    </w:p>
    <w:p w14:paraId="5E906DBB" w14:textId="77777777" w:rsidR="007744FF" w:rsidRPr="00F72B04" w:rsidRDefault="007744FF" w:rsidP="007744FF">
      <w:pPr>
        <w:pStyle w:val="Textoindependiente"/>
        <w:jc w:val="both"/>
        <w:rPr>
          <w:lang w:val="es-CO"/>
        </w:rPr>
      </w:pPr>
      <w:r w:rsidRPr="00F72B04">
        <w:rPr>
          <w:lang w:val="es-CO"/>
        </w:rPr>
        <w:t>Atención a AJ para fichas de ingreso.</w:t>
      </w:r>
    </w:p>
    <w:p w14:paraId="65CE7C4B" w14:textId="77777777" w:rsidR="007744FF" w:rsidRPr="00F72B04" w:rsidRDefault="007744FF" w:rsidP="007744FF">
      <w:pPr>
        <w:pStyle w:val="Textoindependiente"/>
        <w:jc w:val="both"/>
        <w:rPr>
          <w:lang w:val="es-CO"/>
        </w:rPr>
      </w:pPr>
      <w:r w:rsidRPr="00F72B04">
        <w:rPr>
          <w:lang w:val="es-CO"/>
        </w:rPr>
        <w:t>Información sobre procesos de ingreso y requisitos de vinculación.</w:t>
      </w:r>
    </w:p>
    <w:p w14:paraId="3D832F86" w14:textId="77777777" w:rsidR="007744FF" w:rsidRPr="00F72B04" w:rsidRDefault="007744FF" w:rsidP="007744FF">
      <w:pPr>
        <w:pStyle w:val="Textoindependiente"/>
        <w:jc w:val="both"/>
        <w:rPr>
          <w:lang w:val="es-CO"/>
        </w:rPr>
      </w:pPr>
      <w:r w:rsidRPr="00F72B04">
        <w:rPr>
          <w:lang w:val="es-CO"/>
        </w:rPr>
        <w:t>Coordinación con áreas internas para agilizar trámites administrativos (ingresos prioritarios a internado y NNAJ en situación de egreso).</w:t>
      </w:r>
    </w:p>
    <w:p w14:paraId="6CC2FF32" w14:textId="77777777" w:rsidR="007744FF" w:rsidRPr="00F72B04" w:rsidRDefault="007744FF" w:rsidP="007744FF">
      <w:pPr>
        <w:pStyle w:val="Textoindependiente"/>
        <w:jc w:val="both"/>
        <w:rPr>
          <w:lang w:val="es-CO"/>
        </w:rPr>
      </w:pPr>
      <w:r w:rsidRPr="00F72B04">
        <w:rPr>
          <w:lang w:val="es-CO"/>
        </w:rPr>
        <w:t>Atención a familias de NNAJ interesados en el proceso.</w:t>
      </w:r>
    </w:p>
    <w:p w14:paraId="0FC50100" w14:textId="77777777" w:rsidR="007744FF" w:rsidRPr="00F72B04" w:rsidRDefault="007744FF" w:rsidP="007744FF">
      <w:pPr>
        <w:pStyle w:val="Textoindependiente"/>
        <w:jc w:val="both"/>
        <w:rPr>
          <w:lang w:val="es-CO"/>
        </w:rPr>
      </w:pPr>
    </w:p>
    <w:p w14:paraId="659054C8" w14:textId="77777777" w:rsidR="007744FF" w:rsidRPr="007744FF" w:rsidRDefault="007744FF" w:rsidP="007744FF">
      <w:pPr>
        <w:pStyle w:val="Textoindependiente"/>
        <w:jc w:val="both"/>
        <w:rPr>
          <w:b/>
          <w:bCs/>
          <w:lang w:val="es-CO"/>
        </w:rPr>
      </w:pPr>
      <w:r w:rsidRPr="007744FF">
        <w:rPr>
          <w:b/>
          <w:bCs/>
          <w:lang w:val="es-CO"/>
        </w:rPr>
        <w:t>2.4. Seguimiento a Jóvenes en Proceso de Vinculación</w:t>
      </w:r>
    </w:p>
    <w:p w14:paraId="6D1164BB" w14:textId="77777777" w:rsidR="007744FF" w:rsidRPr="00F72B04" w:rsidRDefault="007744FF" w:rsidP="007744FF">
      <w:pPr>
        <w:pStyle w:val="Textoindependiente"/>
        <w:jc w:val="both"/>
        <w:rPr>
          <w:lang w:val="es-CO"/>
        </w:rPr>
      </w:pPr>
    </w:p>
    <w:p w14:paraId="4F523F3C" w14:textId="4D43150F" w:rsidR="007744FF" w:rsidRPr="00F72B04" w:rsidRDefault="007744FF" w:rsidP="007744FF">
      <w:pPr>
        <w:pStyle w:val="Textoindependiente"/>
        <w:jc w:val="both"/>
        <w:rPr>
          <w:lang w:val="es-CO"/>
        </w:rPr>
      </w:pPr>
      <w:r w:rsidRPr="00F72B04">
        <w:rPr>
          <w:lang w:val="es-CO"/>
        </w:rPr>
        <w:t xml:space="preserve">Dentro de los procesos desarrollados en territorio, se destaca el seguimiento a 119 jóvenes que se encontraban en fase de acercamiento para su ingreso a las unidades. De este total, 76 lograron ingresar, mientras que 43 no lo hicieron por diversos motivos. Para esta actividad se destinó de varios equipos distribuidos en las diferentes UPI donde se realizaron los ingresos. </w:t>
      </w:r>
    </w:p>
    <w:p w14:paraId="2150D0D1" w14:textId="77777777" w:rsidR="007744FF" w:rsidRPr="00F72B04" w:rsidRDefault="007744FF" w:rsidP="007744FF">
      <w:pPr>
        <w:pStyle w:val="Textoindependiente"/>
        <w:jc w:val="both"/>
        <w:rPr>
          <w:lang w:val="es-CO"/>
        </w:rPr>
      </w:pPr>
    </w:p>
    <w:p w14:paraId="0808DD7F" w14:textId="77777777" w:rsidR="007744FF" w:rsidRPr="007744FF" w:rsidRDefault="007744FF" w:rsidP="007744FF">
      <w:pPr>
        <w:pStyle w:val="Textoindependiente"/>
        <w:jc w:val="both"/>
        <w:rPr>
          <w:b/>
          <w:bCs/>
          <w:lang w:val="es-CO"/>
        </w:rPr>
      </w:pPr>
      <w:r w:rsidRPr="007744FF">
        <w:rPr>
          <w:b/>
          <w:bCs/>
          <w:lang w:val="es-CO"/>
        </w:rPr>
        <w:t>3. Limitaciones y Retos</w:t>
      </w:r>
    </w:p>
    <w:p w14:paraId="5725F4CD" w14:textId="77777777" w:rsidR="007744FF" w:rsidRPr="007744FF" w:rsidRDefault="007744FF" w:rsidP="007744FF">
      <w:pPr>
        <w:pStyle w:val="Textoindependiente"/>
        <w:jc w:val="both"/>
        <w:rPr>
          <w:b/>
          <w:bCs/>
          <w:lang w:val="es-CO"/>
        </w:rPr>
      </w:pPr>
    </w:p>
    <w:p w14:paraId="662D47FE" w14:textId="77777777" w:rsidR="007744FF" w:rsidRPr="007744FF" w:rsidRDefault="007744FF" w:rsidP="007744FF">
      <w:pPr>
        <w:pStyle w:val="Textoindependiente"/>
        <w:jc w:val="both"/>
        <w:rPr>
          <w:b/>
          <w:bCs/>
          <w:lang w:val="es-CO"/>
        </w:rPr>
      </w:pPr>
      <w:r w:rsidRPr="007744FF">
        <w:rPr>
          <w:b/>
          <w:bCs/>
          <w:lang w:val="es-CO"/>
        </w:rPr>
        <w:t>3.1. Limitaciones.</w:t>
      </w:r>
    </w:p>
    <w:p w14:paraId="722FCE36" w14:textId="77777777" w:rsidR="007744FF" w:rsidRPr="00F72B04" w:rsidRDefault="007744FF" w:rsidP="007744FF">
      <w:pPr>
        <w:pStyle w:val="Textoindependiente"/>
        <w:jc w:val="both"/>
        <w:rPr>
          <w:lang w:val="es-CO"/>
        </w:rPr>
      </w:pPr>
    </w:p>
    <w:p w14:paraId="2F06DFE2" w14:textId="77777777" w:rsidR="007744FF" w:rsidRPr="00F72B04" w:rsidRDefault="007744FF" w:rsidP="007744FF">
      <w:pPr>
        <w:pStyle w:val="Textoindependiente"/>
        <w:jc w:val="both"/>
        <w:rPr>
          <w:lang w:val="es-CO"/>
        </w:rPr>
      </w:pPr>
      <w:r w:rsidRPr="00F72B04">
        <w:rPr>
          <w:lang w:val="es-CO"/>
        </w:rPr>
        <w:t xml:space="preserve">El proceso en territorio se ha visto afectado ligeramente por la disminución de 4 promotores en la estrategia de prevención. </w:t>
      </w:r>
    </w:p>
    <w:p w14:paraId="35C7BB17" w14:textId="77777777" w:rsidR="007744FF" w:rsidRPr="00F72B04" w:rsidRDefault="007744FF" w:rsidP="007744FF">
      <w:pPr>
        <w:pStyle w:val="Textoindependiente"/>
        <w:jc w:val="both"/>
        <w:rPr>
          <w:lang w:val="es-CO"/>
        </w:rPr>
      </w:pPr>
    </w:p>
    <w:p w14:paraId="100614E2" w14:textId="77777777" w:rsidR="007744FF" w:rsidRPr="007744FF" w:rsidRDefault="007744FF" w:rsidP="007744FF">
      <w:pPr>
        <w:pStyle w:val="Textoindependiente"/>
        <w:jc w:val="both"/>
        <w:rPr>
          <w:b/>
          <w:bCs/>
          <w:lang w:val="es-CO"/>
        </w:rPr>
      </w:pPr>
      <w:r w:rsidRPr="007744FF">
        <w:rPr>
          <w:b/>
          <w:bCs/>
          <w:lang w:val="es-CO"/>
        </w:rPr>
        <w:t>3.2. Retos</w:t>
      </w:r>
    </w:p>
    <w:p w14:paraId="545BCAB6" w14:textId="77777777" w:rsidR="007744FF" w:rsidRPr="00F72B04" w:rsidRDefault="007744FF" w:rsidP="007744FF">
      <w:pPr>
        <w:pStyle w:val="Textoindependiente"/>
        <w:jc w:val="both"/>
        <w:rPr>
          <w:lang w:val="es-CO"/>
        </w:rPr>
      </w:pPr>
    </w:p>
    <w:p w14:paraId="607C9330" w14:textId="77777777" w:rsidR="007744FF" w:rsidRPr="00F72B04" w:rsidRDefault="007744FF" w:rsidP="007744FF">
      <w:pPr>
        <w:pStyle w:val="Textoindependiente"/>
        <w:jc w:val="both"/>
        <w:rPr>
          <w:lang w:val="es-CO"/>
        </w:rPr>
      </w:pPr>
      <w:r w:rsidRPr="00F72B04">
        <w:rPr>
          <w:lang w:val="es-CO"/>
        </w:rPr>
        <w:t>Fortalecimiento de la estrategia de vinculación: Asegurar la transición efectiva de los jóvenes en proceso de ingreso a las unidades educativas.</w:t>
      </w:r>
    </w:p>
    <w:p w14:paraId="262787EF" w14:textId="77777777" w:rsidR="007744FF" w:rsidRPr="00F72B04" w:rsidRDefault="007744FF" w:rsidP="007744FF">
      <w:pPr>
        <w:pStyle w:val="Textoindependiente"/>
        <w:jc w:val="both"/>
        <w:rPr>
          <w:lang w:val="es-CO"/>
        </w:rPr>
      </w:pPr>
    </w:p>
    <w:p w14:paraId="0DA23C06" w14:textId="77777777" w:rsidR="007744FF" w:rsidRPr="00F72B04" w:rsidRDefault="007744FF" w:rsidP="007744FF">
      <w:pPr>
        <w:pStyle w:val="Textoindependiente"/>
        <w:jc w:val="both"/>
        <w:rPr>
          <w:lang w:val="es-CO"/>
        </w:rPr>
      </w:pPr>
      <w:r w:rsidRPr="00F72B04">
        <w:rPr>
          <w:lang w:val="es-CO"/>
        </w:rPr>
        <w:t>Articulación con actores comunitarios: Potenciar alianzas con instituciones locales para fortalecer el trabajo preventivo en los territorios.</w:t>
      </w:r>
    </w:p>
    <w:p w14:paraId="23E57997" w14:textId="77777777" w:rsidR="007744FF" w:rsidRPr="00F72B04" w:rsidRDefault="007744FF" w:rsidP="007744FF">
      <w:pPr>
        <w:pStyle w:val="Textoindependiente"/>
        <w:jc w:val="both"/>
        <w:rPr>
          <w:lang w:val="es-CO"/>
        </w:rPr>
      </w:pPr>
    </w:p>
    <w:p w14:paraId="35764D4E" w14:textId="77777777" w:rsidR="007744FF" w:rsidRPr="00F72B04" w:rsidRDefault="007744FF" w:rsidP="007744FF">
      <w:pPr>
        <w:pStyle w:val="Textoindependiente"/>
        <w:jc w:val="both"/>
        <w:rPr>
          <w:lang w:val="es-CO"/>
        </w:rPr>
      </w:pPr>
      <w:r w:rsidRPr="00F72B04">
        <w:rPr>
          <w:lang w:val="es-CO"/>
        </w:rPr>
        <w:lastRenderedPageBreak/>
        <w:t>Continuar con el proceso de adaptación y mejora que se están ejecutando desde el mes de marzo en el área administrativa de prevención, los cuales se detallan a continuación:</w:t>
      </w:r>
    </w:p>
    <w:p w14:paraId="16806CB3" w14:textId="77777777" w:rsidR="007744FF" w:rsidRPr="00F72B04" w:rsidRDefault="007744FF" w:rsidP="007744FF">
      <w:pPr>
        <w:pStyle w:val="Textoindependiente"/>
        <w:jc w:val="both"/>
        <w:rPr>
          <w:lang w:val="es-CO"/>
        </w:rPr>
      </w:pPr>
    </w:p>
    <w:p w14:paraId="57D6CDD1" w14:textId="77777777" w:rsidR="007744FF" w:rsidRPr="00F72B04" w:rsidRDefault="007744FF" w:rsidP="007744FF">
      <w:pPr>
        <w:pStyle w:val="Textoindependiente"/>
        <w:numPr>
          <w:ilvl w:val="0"/>
          <w:numId w:val="5"/>
        </w:numPr>
        <w:jc w:val="both"/>
        <w:rPr>
          <w:lang w:val="es-CO"/>
        </w:rPr>
      </w:pPr>
      <w:r w:rsidRPr="00F72B04">
        <w:rPr>
          <w:lang w:val="es-CO"/>
        </w:rPr>
        <w:t>Repositorio digital de todas las actas de encuentro.</w:t>
      </w:r>
    </w:p>
    <w:p w14:paraId="66A2AD01" w14:textId="77777777" w:rsidR="007744FF" w:rsidRPr="00F72B04" w:rsidRDefault="007744FF" w:rsidP="007744FF">
      <w:pPr>
        <w:pStyle w:val="Textoindependiente"/>
        <w:numPr>
          <w:ilvl w:val="0"/>
          <w:numId w:val="5"/>
        </w:numPr>
        <w:jc w:val="both"/>
        <w:rPr>
          <w:lang w:val="es-CO"/>
        </w:rPr>
      </w:pPr>
      <w:r w:rsidRPr="00F72B04">
        <w:rPr>
          <w:lang w:val="es-CO"/>
        </w:rPr>
        <w:t>Ajuste a los procesos de revisión y seguimiento de actas.</w:t>
      </w:r>
    </w:p>
    <w:p w14:paraId="09D3F6A7" w14:textId="77777777" w:rsidR="007744FF" w:rsidRPr="00F72B04" w:rsidRDefault="007744FF" w:rsidP="007744FF">
      <w:pPr>
        <w:pStyle w:val="Textoindependiente"/>
        <w:numPr>
          <w:ilvl w:val="0"/>
          <w:numId w:val="5"/>
        </w:numPr>
        <w:jc w:val="both"/>
        <w:rPr>
          <w:lang w:val="es-CO"/>
        </w:rPr>
      </w:pPr>
      <w:r w:rsidRPr="00F72B04">
        <w:rPr>
          <w:lang w:val="es-CO"/>
        </w:rPr>
        <w:t>Seguimiento a NNAJ cargados en SIMI versus actas físicas.</w:t>
      </w:r>
    </w:p>
    <w:p w14:paraId="23AA1EBD" w14:textId="77777777" w:rsidR="007744FF" w:rsidRPr="00F72B04" w:rsidRDefault="007744FF" w:rsidP="007744FF">
      <w:pPr>
        <w:pStyle w:val="Textoindependiente"/>
        <w:numPr>
          <w:ilvl w:val="0"/>
          <w:numId w:val="5"/>
        </w:numPr>
        <w:jc w:val="both"/>
        <w:rPr>
          <w:lang w:val="es-CO"/>
        </w:rPr>
      </w:pPr>
      <w:r w:rsidRPr="00F72B04">
        <w:rPr>
          <w:lang w:val="es-CO"/>
        </w:rPr>
        <w:t xml:space="preserve">Seguimiento fichas de ingreso / contactos únicos. </w:t>
      </w:r>
    </w:p>
    <w:p w14:paraId="506A09BB" w14:textId="77777777" w:rsidR="007744FF" w:rsidRPr="00F72B04" w:rsidRDefault="007744FF" w:rsidP="007744FF">
      <w:pPr>
        <w:pStyle w:val="Textoindependiente"/>
        <w:numPr>
          <w:ilvl w:val="0"/>
          <w:numId w:val="5"/>
        </w:numPr>
        <w:jc w:val="both"/>
        <w:rPr>
          <w:lang w:val="es-CO"/>
        </w:rPr>
      </w:pPr>
      <w:r w:rsidRPr="00F72B04">
        <w:rPr>
          <w:lang w:val="es-CO"/>
        </w:rPr>
        <w:t xml:space="preserve">Diligenciamiento tablero de control. </w:t>
      </w:r>
    </w:p>
    <w:p w14:paraId="0F04394E" w14:textId="77777777" w:rsidR="007744FF" w:rsidRPr="00F72B04" w:rsidRDefault="007744FF" w:rsidP="007744FF">
      <w:pPr>
        <w:pStyle w:val="Textoindependiente"/>
        <w:numPr>
          <w:ilvl w:val="0"/>
          <w:numId w:val="5"/>
        </w:numPr>
        <w:jc w:val="both"/>
        <w:rPr>
          <w:lang w:val="es-CO"/>
        </w:rPr>
      </w:pPr>
      <w:r w:rsidRPr="00F72B04">
        <w:rPr>
          <w:lang w:val="es-CO"/>
        </w:rPr>
        <w:t>Diligenciamiento detallado tablero de control (contactos únicos).</w:t>
      </w:r>
    </w:p>
    <w:p w14:paraId="30172E2B" w14:textId="77777777" w:rsidR="007744FF" w:rsidRPr="00F72B04" w:rsidRDefault="007744FF" w:rsidP="007744FF">
      <w:pPr>
        <w:pStyle w:val="Textoindependiente"/>
        <w:numPr>
          <w:ilvl w:val="0"/>
          <w:numId w:val="5"/>
        </w:numPr>
        <w:jc w:val="both"/>
        <w:rPr>
          <w:lang w:val="es-CO"/>
        </w:rPr>
      </w:pPr>
      <w:r w:rsidRPr="00F72B04">
        <w:rPr>
          <w:lang w:val="es-CO"/>
        </w:rPr>
        <w:t>Control de ingresos</w:t>
      </w:r>
    </w:p>
    <w:p w14:paraId="0452F061" w14:textId="77777777" w:rsidR="007744FF" w:rsidRPr="00F72B04" w:rsidRDefault="007744FF" w:rsidP="007744FF">
      <w:pPr>
        <w:pStyle w:val="Textoindependiente"/>
        <w:numPr>
          <w:ilvl w:val="0"/>
          <w:numId w:val="5"/>
        </w:numPr>
        <w:jc w:val="both"/>
        <w:rPr>
          <w:lang w:val="es-CO"/>
        </w:rPr>
      </w:pPr>
      <w:r w:rsidRPr="00F72B04">
        <w:rPr>
          <w:lang w:val="es-CO"/>
        </w:rPr>
        <w:t>Validación NNAJ con 5 asistencias para ficha de ingreso.</w:t>
      </w:r>
    </w:p>
    <w:p w14:paraId="7CDC7B06" w14:textId="77777777" w:rsidR="007744FF" w:rsidRPr="00F72B04" w:rsidRDefault="007744FF" w:rsidP="007744FF">
      <w:pPr>
        <w:pStyle w:val="Textoindependiente"/>
        <w:jc w:val="both"/>
        <w:rPr>
          <w:lang w:val="es-CO"/>
        </w:rPr>
      </w:pPr>
    </w:p>
    <w:p w14:paraId="113B04C1" w14:textId="77777777" w:rsidR="007744FF" w:rsidRPr="007744FF" w:rsidRDefault="007744FF" w:rsidP="007744FF">
      <w:pPr>
        <w:pStyle w:val="Textoindependiente"/>
        <w:jc w:val="both"/>
        <w:rPr>
          <w:b/>
          <w:bCs/>
          <w:lang w:val="es-CO"/>
        </w:rPr>
      </w:pPr>
      <w:r w:rsidRPr="007744FF">
        <w:rPr>
          <w:b/>
          <w:bCs/>
          <w:lang w:val="es-CO"/>
        </w:rPr>
        <w:t>4. Actividades de alto impacto.</w:t>
      </w:r>
    </w:p>
    <w:p w14:paraId="203209C7" w14:textId="77777777" w:rsidR="007744FF" w:rsidRPr="00F72B04" w:rsidRDefault="007744FF" w:rsidP="007744FF">
      <w:pPr>
        <w:pStyle w:val="Textoindependiente"/>
        <w:jc w:val="both"/>
        <w:rPr>
          <w:lang w:val="es-CO"/>
        </w:rPr>
      </w:pPr>
    </w:p>
    <w:p w14:paraId="3AADCA78" w14:textId="77777777" w:rsidR="007744FF" w:rsidRPr="00F72B04" w:rsidRDefault="007744FF" w:rsidP="007744FF">
      <w:pPr>
        <w:pStyle w:val="Textoindependiente"/>
        <w:jc w:val="both"/>
        <w:rPr>
          <w:lang w:val="es-CO"/>
        </w:rPr>
      </w:pPr>
      <w:r w:rsidRPr="00F72B04">
        <w:rPr>
          <w:lang w:val="es-CO"/>
        </w:rPr>
        <w:t>La feria de servicio liderad por el componente Prevención se consolido como espacio clave para vincular adolescentes y jóvenes (A.J) en situación de vulnerabilidad a los servicios de las Unidades de Protección Integral (UPI).</w:t>
      </w:r>
    </w:p>
    <w:p w14:paraId="383D39C2" w14:textId="77777777" w:rsidR="007744FF" w:rsidRPr="00F72B04" w:rsidRDefault="007744FF" w:rsidP="007744FF">
      <w:pPr>
        <w:pStyle w:val="Textoindependiente"/>
        <w:jc w:val="both"/>
        <w:rPr>
          <w:lang w:val="es-CO"/>
        </w:rPr>
      </w:pPr>
    </w:p>
    <w:p w14:paraId="1FDD8AFD" w14:textId="77777777" w:rsidR="007744FF" w:rsidRPr="00F72B04" w:rsidRDefault="007744FF" w:rsidP="007744FF">
      <w:pPr>
        <w:pStyle w:val="Textoindependiente"/>
        <w:jc w:val="both"/>
        <w:rPr>
          <w:lang w:val="es-CO"/>
        </w:rPr>
      </w:pPr>
      <w:r w:rsidRPr="00F72B04">
        <w:rPr>
          <w:lang w:val="es-CO"/>
        </w:rPr>
        <w:t xml:space="preserve">En esta jornada permitió:  </w:t>
      </w:r>
    </w:p>
    <w:p w14:paraId="1129D8A4" w14:textId="77777777" w:rsidR="007744FF" w:rsidRPr="00F72B04" w:rsidRDefault="007744FF" w:rsidP="007744FF">
      <w:pPr>
        <w:pStyle w:val="Textoindependiente"/>
        <w:jc w:val="both"/>
        <w:rPr>
          <w:lang w:val="es-CO"/>
        </w:rPr>
      </w:pPr>
    </w:p>
    <w:p w14:paraId="0D68BF0F" w14:textId="77777777" w:rsidR="007744FF" w:rsidRPr="00F72B04" w:rsidRDefault="007744FF" w:rsidP="007744FF">
      <w:pPr>
        <w:pStyle w:val="Textoindependiente"/>
        <w:jc w:val="both"/>
        <w:rPr>
          <w:lang w:val="es-CO"/>
        </w:rPr>
      </w:pPr>
      <w:r w:rsidRPr="00F72B04">
        <w:rPr>
          <w:lang w:val="es-CO"/>
        </w:rPr>
        <w:t>Acercar la oferta institucional a territorios estratégicos.</w:t>
      </w:r>
    </w:p>
    <w:p w14:paraId="06764DC3" w14:textId="77777777" w:rsidR="007744FF" w:rsidRPr="00F72B04" w:rsidRDefault="007744FF" w:rsidP="007744FF">
      <w:pPr>
        <w:pStyle w:val="Textoindependiente"/>
        <w:jc w:val="both"/>
        <w:rPr>
          <w:lang w:val="es-CO"/>
        </w:rPr>
      </w:pPr>
      <w:r w:rsidRPr="00F72B04">
        <w:rPr>
          <w:lang w:val="es-CO"/>
        </w:rPr>
        <w:t>Permitir identificar necesidades específicas y diseñar rutas de atención.</w:t>
      </w:r>
    </w:p>
    <w:p w14:paraId="0391E4DF" w14:textId="77777777" w:rsidR="007744FF" w:rsidRPr="00F72B04" w:rsidRDefault="007744FF" w:rsidP="007744FF">
      <w:pPr>
        <w:pStyle w:val="Textoindependiente"/>
        <w:jc w:val="both"/>
        <w:rPr>
          <w:lang w:val="es-CO"/>
        </w:rPr>
      </w:pPr>
      <w:r w:rsidRPr="00F72B04">
        <w:rPr>
          <w:lang w:val="es-CO"/>
        </w:rPr>
        <w:t>Brindar información clara sobre programas, requisitos y beneficios.</w:t>
      </w:r>
    </w:p>
    <w:p w14:paraId="0F05E6E0" w14:textId="77777777" w:rsidR="007744FF" w:rsidRPr="00F72B04" w:rsidRDefault="007744FF" w:rsidP="007744FF">
      <w:pPr>
        <w:pStyle w:val="Textoindependiente"/>
        <w:jc w:val="both"/>
        <w:rPr>
          <w:lang w:val="es-CO"/>
        </w:rPr>
      </w:pPr>
      <w:r w:rsidRPr="00F72B04">
        <w:rPr>
          <w:lang w:val="es-CO"/>
        </w:rPr>
        <w:t>Promover el reconocimiento de derechos y una atención personalizada.</w:t>
      </w:r>
    </w:p>
    <w:p w14:paraId="7076EB20" w14:textId="77777777" w:rsidR="007744FF" w:rsidRPr="00F72B04" w:rsidRDefault="007744FF" w:rsidP="007744FF">
      <w:pPr>
        <w:pStyle w:val="Textoindependiente"/>
        <w:jc w:val="both"/>
        <w:rPr>
          <w:lang w:val="es-CO"/>
        </w:rPr>
      </w:pPr>
    </w:p>
    <w:p w14:paraId="1D271CF8" w14:textId="77777777" w:rsidR="007744FF" w:rsidRPr="00F72B04" w:rsidRDefault="007744FF" w:rsidP="007744FF">
      <w:pPr>
        <w:pStyle w:val="Textoindependiente"/>
        <w:jc w:val="both"/>
        <w:rPr>
          <w:lang w:val="es-CO"/>
        </w:rPr>
      </w:pPr>
      <w:r w:rsidRPr="00F72B04">
        <w:rPr>
          <w:lang w:val="es-CO"/>
        </w:rPr>
        <w:t>Gracias a estrategias participativas y a una fuerte articulación territorial, se fortaleció el vínculo con la comunidad, se amplió la cobertura de atención y se mejoró el acceso de A.J en riesgo a oportunidades de inclusión, protección y desarrollo.</w:t>
      </w:r>
    </w:p>
    <w:p w14:paraId="008F10C4" w14:textId="77777777" w:rsidR="007744FF" w:rsidRPr="00F72B04" w:rsidRDefault="007744FF" w:rsidP="007744FF">
      <w:pPr>
        <w:pStyle w:val="Textoindependiente"/>
        <w:jc w:val="both"/>
        <w:rPr>
          <w:lang w:val="es-CO"/>
        </w:rPr>
      </w:pPr>
    </w:p>
    <w:p w14:paraId="0B82EB4D" w14:textId="77777777" w:rsidR="007744FF" w:rsidRPr="00F72B04" w:rsidRDefault="007744FF" w:rsidP="007744FF">
      <w:pPr>
        <w:pStyle w:val="Textoindependiente"/>
        <w:jc w:val="both"/>
        <w:rPr>
          <w:lang w:val="es-CO"/>
        </w:rPr>
      </w:pPr>
      <w:r w:rsidRPr="00F72B04">
        <w:rPr>
          <w:lang w:val="es-CO"/>
        </w:rPr>
        <w:t>La tabla anexa presenta fecha, localidad y barrio donde se realizó la actividad de alto impacto de la Feria GEB en julio 2025.</w:t>
      </w:r>
    </w:p>
    <w:p w14:paraId="38899003" w14:textId="77777777" w:rsidR="007744FF" w:rsidRPr="00F72B04" w:rsidRDefault="007744FF" w:rsidP="007744FF">
      <w:pPr>
        <w:pStyle w:val="Textoindependiente"/>
        <w:jc w:val="both"/>
        <w:rPr>
          <w:lang w:val="es-CO"/>
        </w:rPr>
      </w:pPr>
    </w:p>
    <w:p w14:paraId="4B3EDC6D" w14:textId="77777777" w:rsidR="007744FF" w:rsidRPr="007744FF" w:rsidRDefault="007744FF" w:rsidP="007744FF">
      <w:pPr>
        <w:pStyle w:val="Textoindependiente"/>
        <w:jc w:val="both"/>
        <w:rPr>
          <w:b/>
          <w:bCs/>
          <w:lang w:val="es-CO"/>
        </w:rPr>
      </w:pPr>
      <w:r w:rsidRPr="007744FF">
        <w:rPr>
          <w:b/>
          <w:bCs/>
        </w:rPr>
        <w:t>5. Reuniones generales de la Estrategia de Prevención</w:t>
      </w:r>
    </w:p>
    <w:p w14:paraId="459B2E78" w14:textId="77777777" w:rsidR="007744FF" w:rsidRPr="00F72B04" w:rsidRDefault="007744FF" w:rsidP="007744FF">
      <w:pPr>
        <w:pStyle w:val="Textoindependiente"/>
        <w:jc w:val="both"/>
        <w:rPr>
          <w:lang w:val="es-CO"/>
        </w:rPr>
      </w:pPr>
    </w:p>
    <w:p w14:paraId="6D528882" w14:textId="77777777" w:rsidR="007744FF" w:rsidRPr="00F72B04" w:rsidRDefault="007744FF" w:rsidP="007744FF">
      <w:pPr>
        <w:pStyle w:val="Textoindependiente"/>
        <w:jc w:val="both"/>
        <w:rPr>
          <w:lang w:val="es-CO"/>
        </w:rPr>
      </w:pPr>
      <w:r w:rsidRPr="00F72B04">
        <w:rPr>
          <w:lang w:val="es-CO"/>
        </w:rPr>
        <w:t>Durante el mes de julio se realizaron varias reuniones con el equipo de la Estrategia de Prevención, en las cuales se abordaron los siguientes temas:</w:t>
      </w:r>
    </w:p>
    <w:p w14:paraId="124BD80B" w14:textId="77777777" w:rsidR="007744FF" w:rsidRPr="00F72B04" w:rsidRDefault="007744FF" w:rsidP="007744FF">
      <w:pPr>
        <w:pStyle w:val="Textoindependiente"/>
        <w:jc w:val="both"/>
        <w:rPr>
          <w:lang w:val="es-CO"/>
        </w:rPr>
      </w:pPr>
    </w:p>
    <w:p w14:paraId="159854BC" w14:textId="7666A664" w:rsidR="007744FF" w:rsidRPr="008D544E" w:rsidRDefault="007744FF" w:rsidP="00836172">
      <w:pPr>
        <w:pStyle w:val="Textoindependiente"/>
        <w:numPr>
          <w:ilvl w:val="0"/>
          <w:numId w:val="5"/>
        </w:numPr>
        <w:jc w:val="both"/>
        <w:rPr>
          <w:lang w:val="es-CO"/>
        </w:rPr>
      </w:pPr>
      <w:r w:rsidRPr="008D544E">
        <w:rPr>
          <w:lang w:val="es-CO"/>
        </w:rPr>
        <w:t>Seguimiento al estado de cumplimiento de las metas establecidas por la Gerencia de Territorio.</w:t>
      </w:r>
    </w:p>
    <w:p w14:paraId="2156C4A0" w14:textId="50AE713A" w:rsidR="007744FF" w:rsidRPr="008D544E" w:rsidRDefault="007744FF" w:rsidP="00836172">
      <w:pPr>
        <w:pStyle w:val="Textoindependiente"/>
        <w:numPr>
          <w:ilvl w:val="0"/>
          <w:numId w:val="5"/>
        </w:numPr>
        <w:jc w:val="both"/>
        <w:rPr>
          <w:lang w:val="es-CO"/>
        </w:rPr>
      </w:pPr>
      <w:r w:rsidRPr="008D544E">
        <w:rPr>
          <w:lang w:val="es-CO"/>
        </w:rPr>
        <w:t xml:space="preserve">Importancia de los recorridos y asistencia del equipo en las zonas. </w:t>
      </w:r>
    </w:p>
    <w:p w14:paraId="60B0C5D9" w14:textId="4067BB94" w:rsidR="007744FF" w:rsidRPr="008D544E" w:rsidRDefault="007744FF" w:rsidP="00836172">
      <w:pPr>
        <w:pStyle w:val="Textoindependiente"/>
        <w:numPr>
          <w:ilvl w:val="0"/>
          <w:numId w:val="5"/>
        </w:numPr>
        <w:jc w:val="both"/>
        <w:rPr>
          <w:lang w:val="es-CO"/>
        </w:rPr>
      </w:pPr>
      <w:r w:rsidRPr="008D544E">
        <w:rPr>
          <w:lang w:val="es-CO"/>
        </w:rPr>
        <w:t>Revisión y ajuste de los procesos de ingreso.</w:t>
      </w:r>
    </w:p>
    <w:p w14:paraId="21B11E8A" w14:textId="38A38D9C" w:rsidR="007744FF" w:rsidRPr="008D544E" w:rsidRDefault="007744FF" w:rsidP="00836172">
      <w:pPr>
        <w:pStyle w:val="Textoindependiente"/>
        <w:numPr>
          <w:ilvl w:val="0"/>
          <w:numId w:val="5"/>
        </w:numPr>
        <w:jc w:val="both"/>
        <w:rPr>
          <w:lang w:val="es-CO"/>
        </w:rPr>
      </w:pPr>
      <w:r w:rsidRPr="008D544E">
        <w:rPr>
          <w:lang w:val="es-CO"/>
        </w:rPr>
        <w:t>Recordatorio a los referentes locales, promotores y personal administrativo sobre la restricción de publicar fotografías de los NNAJ en proceso territorial en estados de WhatsApp personales o en grupos no institucionales.</w:t>
      </w:r>
    </w:p>
    <w:p w14:paraId="7450D650" w14:textId="2295BC5B" w:rsidR="007744FF" w:rsidRPr="007744FF" w:rsidRDefault="007744FF" w:rsidP="007744FF">
      <w:pPr>
        <w:pStyle w:val="Textoindependiente"/>
        <w:numPr>
          <w:ilvl w:val="0"/>
          <w:numId w:val="5"/>
        </w:numPr>
        <w:jc w:val="both"/>
        <w:rPr>
          <w:lang w:val="es-CO"/>
        </w:rPr>
      </w:pPr>
      <w:r w:rsidRPr="00F72B04">
        <w:rPr>
          <w:lang w:val="es-CO"/>
        </w:rPr>
        <w:t>Socialización sobre la rotación de equipos y reasignación de zonas.</w:t>
      </w:r>
    </w:p>
    <w:p w14:paraId="5C3AA22A" w14:textId="77777777" w:rsidR="007744FF" w:rsidRPr="00F72B04" w:rsidRDefault="007744FF" w:rsidP="007744FF">
      <w:pPr>
        <w:pStyle w:val="Textoindependiente"/>
        <w:jc w:val="both"/>
        <w:rPr>
          <w:lang w:val="es-CO"/>
        </w:rPr>
      </w:pPr>
    </w:p>
    <w:tbl>
      <w:tblP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09"/>
        <w:gridCol w:w="2765"/>
        <w:gridCol w:w="4311"/>
      </w:tblGrid>
      <w:tr w:rsidR="007744FF" w:rsidRPr="00F72B04" w14:paraId="4BA5B899" w14:textId="77777777" w:rsidTr="007744FF">
        <w:trPr>
          <w:trHeight w:val="137"/>
        </w:trPr>
        <w:tc>
          <w:tcPr>
            <w:tcW w:w="926" w:type="pct"/>
            <w:shd w:val="clear" w:color="000000" w:fill="8EA9DB"/>
            <w:noWrap/>
            <w:vAlign w:val="center"/>
            <w:hideMark/>
          </w:tcPr>
          <w:p w14:paraId="506BFCB3" w14:textId="77777777" w:rsidR="007744FF" w:rsidRPr="00F72B04" w:rsidRDefault="007744FF" w:rsidP="00836172">
            <w:pPr>
              <w:ind w:right="-7"/>
              <w:jc w:val="center"/>
              <w:rPr>
                <w:rFonts w:ascii="Times New Roman" w:hAnsi="Times New Roman" w:cs="Times New Roman"/>
                <w:b/>
                <w:bCs/>
                <w:lang w:val="es-CO" w:eastAsia="es-CO"/>
              </w:rPr>
            </w:pPr>
            <w:r w:rsidRPr="00F72B04">
              <w:rPr>
                <w:rFonts w:ascii="Times New Roman" w:hAnsi="Times New Roman" w:cs="Times New Roman"/>
                <w:b/>
                <w:bCs/>
                <w:lang w:val="es-CO" w:eastAsia="es-CO"/>
              </w:rPr>
              <w:t>FECHA</w:t>
            </w:r>
          </w:p>
        </w:tc>
        <w:tc>
          <w:tcPr>
            <w:tcW w:w="1592" w:type="pct"/>
            <w:shd w:val="clear" w:color="000000" w:fill="8EA9DB"/>
            <w:noWrap/>
            <w:vAlign w:val="center"/>
            <w:hideMark/>
          </w:tcPr>
          <w:p w14:paraId="59CA37E4" w14:textId="77777777" w:rsidR="007744FF" w:rsidRPr="00F72B04" w:rsidRDefault="007744FF" w:rsidP="00836172">
            <w:pPr>
              <w:ind w:right="-7"/>
              <w:jc w:val="center"/>
              <w:rPr>
                <w:rFonts w:ascii="Times New Roman" w:hAnsi="Times New Roman" w:cs="Times New Roman"/>
                <w:b/>
                <w:bCs/>
                <w:lang w:val="es-CO" w:eastAsia="es-CO"/>
              </w:rPr>
            </w:pPr>
            <w:r w:rsidRPr="00F72B04">
              <w:rPr>
                <w:rFonts w:ascii="Times New Roman" w:hAnsi="Times New Roman" w:cs="Times New Roman"/>
                <w:b/>
                <w:bCs/>
                <w:lang w:val="es-CO" w:eastAsia="es-CO"/>
              </w:rPr>
              <w:t>LOCALIDAD</w:t>
            </w:r>
          </w:p>
        </w:tc>
        <w:tc>
          <w:tcPr>
            <w:tcW w:w="2482" w:type="pct"/>
            <w:shd w:val="clear" w:color="000000" w:fill="8EA9DB"/>
            <w:noWrap/>
            <w:vAlign w:val="center"/>
            <w:hideMark/>
          </w:tcPr>
          <w:p w14:paraId="3DCF1001" w14:textId="77777777" w:rsidR="007744FF" w:rsidRPr="00F72B04" w:rsidRDefault="007744FF" w:rsidP="00836172">
            <w:pPr>
              <w:ind w:right="-7"/>
              <w:jc w:val="center"/>
              <w:rPr>
                <w:rFonts w:ascii="Times New Roman" w:hAnsi="Times New Roman" w:cs="Times New Roman"/>
                <w:b/>
                <w:bCs/>
                <w:lang w:val="es-CO" w:eastAsia="es-CO"/>
              </w:rPr>
            </w:pPr>
            <w:r w:rsidRPr="00F72B04">
              <w:rPr>
                <w:rFonts w:ascii="Times New Roman" w:hAnsi="Times New Roman" w:cs="Times New Roman"/>
                <w:b/>
                <w:bCs/>
                <w:lang w:val="es-CO" w:eastAsia="es-CO"/>
              </w:rPr>
              <w:t>BARRIO</w:t>
            </w:r>
          </w:p>
        </w:tc>
      </w:tr>
      <w:tr w:rsidR="007744FF" w:rsidRPr="00F72B04" w14:paraId="720F33EA" w14:textId="77777777" w:rsidTr="007744FF">
        <w:trPr>
          <w:trHeight w:val="88"/>
        </w:trPr>
        <w:tc>
          <w:tcPr>
            <w:tcW w:w="926" w:type="pct"/>
            <w:noWrap/>
            <w:vAlign w:val="bottom"/>
          </w:tcPr>
          <w:p w14:paraId="2FA7B54D" w14:textId="77777777" w:rsidR="007744FF" w:rsidRPr="00F72B04" w:rsidRDefault="007744FF" w:rsidP="00836172">
            <w:pPr>
              <w:ind w:right="-7"/>
              <w:jc w:val="center"/>
              <w:rPr>
                <w:rFonts w:ascii="Times New Roman" w:hAnsi="Times New Roman" w:cs="Times New Roman"/>
                <w:lang w:val="es-CO" w:eastAsia="es-CO"/>
              </w:rPr>
            </w:pPr>
            <w:r w:rsidRPr="00F72B04">
              <w:rPr>
                <w:rFonts w:ascii="Times New Roman" w:hAnsi="Times New Roman" w:cs="Times New Roman"/>
                <w:lang w:val="es-CO" w:eastAsia="es-CO"/>
              </w:rPr>
              <w:t>19/07/2025</w:t>
            </w:r>
          </w:p>
        </w:tc>
        <w:tc>
          <w:tcPr>
            <w:tcW w:w="1592" w:type="pct"/>
            <w:noWrap/>
            <w:vAlign w:val="bottom"/>
          </w:tcPr>
          <w:p w14:paraId="4FE31E24" w14:textId="77777777" w:rsidR="007744FF" w:rsidRPr="00F72B04" w:rsidRDefault="007744FF" w:rsidP="00836172">
            <w:pPr>
              <w:ind w:right="-7"/>
              <w:jc w:val="center"/>
              <w:rPr>
                <w:rFonts w:ascii="Times New Roman" w:hAnsi="Times New Roman" w:cs="Times New Roman"/>
                <w:lang w:val="es-CO" w:eastAsia="es-CO"/>
              </w:rPr>
            </w:pPr>
            <w:r w:rsidRPr="00F72B04">
              <w:rPr>
                <w:rFonts w:ascii="Times New Roman" w:hAnsi="Times New Roman" w:cs="Times New Roman"/>
                <w:lang w:val="es-CO" w:eastAsia="es-CO"/>
              </w:rPr>
              <w:t>Usme</w:t>
            </w:r>
          </w:p>
        </w:tc>
        <w:tc>
          <w:tcPr>
            <w:tcW w:w="2482" w:type="pct"/>
            <w:noWrap/>
            <w:vAlign w:val="bottom"/>
          </w:tcPr>
          <w:p w14:paraId="57083CBE" w14:textId="77777777" w:rsidR="007744FF" w:rsidRPr="00F72B04" w:rsidRDefault="007744FF" w:rsidP="00836172">
            <w:pPr>
              <w:ind w:right="-7"/>
              <w:jc w:val="center"/>
              <w:rPr>
                <w:rFonts w:ascii="Times New Roman" w:hAnsi="Times New Roman" w:cs="Times New Roman"/>
                <w:lang w:val="es-CO"/>
              </w:rPr>
            </w:pPr>
            <w:r w:rsidRPr="00F72B04">
              <w:rPr>
                <w:rFonts w:ascii="Times New Roman" w:hAnsi="Times New Roman" w:cs="Times New Roman"/>
                <w:lang w:val="es-CO"/>
              </w:rPr>
              <w:t>La Andrea</w:t>
            </w:r>
          </w:p>
        </w:tc>
      </w:tr>
    </w:tbl>
    <w:p w14:paraId="4C47919E" w14:textId="757C6F9D" w:rsidR="007744FF" w:rsidRDefault="007744FF" w:rsidP="007744FF">
      <w:pPr>
        <w:pStyle w:val="Textoindependiente"/>
        <w:jc w:val="both"/>
        <w:rPr>
          <w:lang w:val="es-CO"/>
        </w:rPr>
      </w:pPr>
    </w:p>
    <w:p w14:paraId="41D2C0FD" w14:textId="4D427390" w:rsidR="008D544E" w:rsidRDefault="008D544E" w:rsidP="007744FF">
      <w:pPr>
        <w:pStyle w:val="Textoindependiente"/>
        <w:jc w:val="both"/>
        <w:rPr>
          <w:lang w:val="es-CO"/>
        </w:rPr>
      </w:pPr>
    </w:p>
    <w:p w14:paraId="09584A5C" w14:textId="77777777" w:rsidR="008D544E" w:rsidRPr="00F72B04" w:rsidRDefault="008D544E" w:rsidP="007744FF">
      <w:pPr>
        <w:pStyle w:val="Textoindependiente"/>
        <w:jc w:val="both"/>
        <w:rPr>
          <w:lang w:val="es-CO"/>
        </w:rPr>
      </w:pPr>
    </w:p>
    <w:p w14:paraId="47177EE9" w14:textId="4B3103DC" w:rsidR="00225DB9" w:rsidRPr="00DF37C5" w:rsidRDefault="00225DB9" w:rsidP="00225DB9">
      <w:pPr>
        <w:pStyle w:val="paragraph"/>
        <w:spacing w:before="0" w:beforeAutospacing="0" w:after="0" w:afterAutospacing="0"/>
        <w:ind w:right="180"/>
        <w:textAlignment w:val="baseline"/>
        <w:rPr>
          <w:sz w:val="22"/>
          <w:szCs w:val="22"/>
        </w:rPr>
      </w:pPr>
      <w:r w:rsidRPr="00DF37C5">
        <w:rPr>
          <w:rStyle w:val="normaltextrun"/>
          <w:b/>
          <w:bCs/>
          <w:color w:val="000000"/>
          <w:sz w:val="22"/>
          <w:szCs w:val="22"/>
          <w:u w:val="single"/>
          <w:lang w:val="es-ES"/>
        </w:rPr>
        <w:lastRenderedPageBreak/>
        <w:t>Estrategia Prevención Riesgo ESCNNA</w:t>
      </w:r>
      <w:r w:rsidRPr="00DF37C5">
        <w:rPr>
          <w:rStyle w:val="eop"/>
          <w:color w:val="000000"/>
          <w:sz w:val="22"/>
          <w:szCs w:val="22"/>
        </w:rPr>
        <w:t> </w:t>
      </w:r>
    </w:p>
    <w:p w14:paraId="6B6C7BF2" w14:textId="77777777" w:rsidR="00225DB9" w:rsidRPr="00DF37C5" w:rsidRDefault="00225DB9" w:rsidP="00225DB9">
      <w:pPr>
        <w:pStyle w:val="paragraph"/>
        <w:spacing w:before="0" w:beforeAutospacing="0" w:after="0" w:afterAutospacing="0"/>
        <w:ind w:right="180"/>
        <w:textAlignment w:val="baseline"/>
        <w:rPr>
          <w:sz w:val="22"/>
          <w:szCs w:val="22"/>
        </w:rPr>
      </w:pPr>
      <w:r w:rsidRPr="00DF37C5">
        <w:rPr>
          <w:rStyle w:val="eop"/>
          <w:color w:val="000000"/>
          <w:sz w:val="22"/>
          <w:szCs w:val="22"/>
        </w:rPr>
        <w:t> </w:t>
      </w:r>
    </w:p>
    <w:p w14:paraId="7389D804" w14:textId="6AAC63D9" w:rsidR="008D544E" w:rsidRPr="004E2EFB" w:rsidRDefault="008D544E" w:rsidP="008D544E">
      <w:pPr>
        <w:jc w:val="both"/>
        <w:rPr>
          <w:rFonts w:ascii="Times New Roman" w:hAnsi="Times New Roman" w:cs="Times New Roman"/>
          <w:noProof/>
        </w:rPr>
      </w:pPr>
      <w:r w:rsidRPr="004E2EFB">
        <w:rPr>
          <w:rStyle w:val="normaltextrun"/>
          <w:rFonts w:ascii="Times New Roman" w:hAnsi="Times New Roman" w:cs="Times New Roman"/>
        </w:rPr>
        <w:t xml:space="preserve">En el marco de la Línea de Política Pública para la prevención y erradicación de la ESCNNA, la Estrategia </w:t>
      </w:r>
      <w:r w:rsidRPr="004E2EFB">
        <w:rPr>
          <w:rStyle w:val="normaltextrun"/>
          <w:rFonts w:ascii="Times New Roman" w:hAnsi="Times New Roman" w:cs="Times New Roman"/>
          <w:i/>
        </w:rPr>
        <w:t>Prevención Riesgo ESCNNA</w:t>
      </w:r>
      <w:r w:rsidRPr="004E2EFB">
        <w:rPr>
          <w:rStyle w:val="normaltextrun"/>
          <w:rFonts w:ascii="Times New Roman" w:hAnsi="Times New Roman" w:cs="Times New Roman"/>
        </w:rPr>
        <w:t xml:space="preserve"> surge de la necesidad de identificar y prevenir los riesgos a los que se ven expuestas las niñas, niños y adolescentes respecto a la explotación sexual comercial.  En este orden de ideas, las acciones se orientan hacia el desarrollo de espacios de formación en torno a </w:t>
      </w:r>
      <w:r w:rsidRPr="004E2EFB">
        <w:rPr>
          <w:rFonts w:ascii="Times New Roman" w:hAnsi="Times New Roman" w:cs="Times New Roman"/>
          <w:noProof/>
        </w:rPr>
        <w:t xml:space="preserve">la promoción de derechos, pasando por la sensibilización de la ESCNNA y sus diferentes contextos, hasta la movilización social producto de la indignación que suscita este delito en la sociedad. </w:t>
      </w:r>
      <w:r w:rsidRPr="004E2EFB">
        <w:rPr>
          <w:rStyle w:val="eop"/>
          <w:rFonts w:ascii="Times New Roman" w:hAnsi="Times New Roman" w:cs="Times New Roman"/>
        </w:rPr>
        <w:t> </w:t>
      </w:r>
    </w:p>
    <w:p w14:paraId="0A30F470" w14:textId="77777777" w:rsidR="008D544E" w:rsidRPr="004E2EFB" w:rsidRDefault="008D544E" w:rsidP="008D544E">
      <w:pPr>
        <w:pStyle w:val="paragraph"/>
        <w:spacing w:before="0" w:beforeAutospacing="0" w:after="0" w:afterAutospacing="0"/>
        <w:jc w:val="both"/>
        <w:textAlignment w:val="baseline"/>
        <w:rPr>
          <w:rStyle w:val="eop"/>
          <w:sz w:val="22"/>
          <w:szCs w:val="22"/>
        </w:rPr>
      </w:pPr>
      <w:r w:rsidRPr="004E2EFB">
        <w:rPr>
          <w:rStyle w:val="normaltextrun"/>
          <w:sz w:val="22"/>
          <w:szCs w:val="22"/>
          <w:lang w:val="es-ES"/>
        </w:rPr>
        <w:t xml:space="preserve">Durante </w:t>
      </w:r>
      <w:r>
        <w:rPr>
          <w:rStyle w:val="normaltextrun"/>
          <w:sz w:val="22"/>
          <w:szCs w:val="22"/>
          <w:lang w:val="es-ES"/>
        </w:rPr>
        <w:t xml:space="preserve">julio de 2025 </w:t>
      </w:r>
      <w:r w:rsidRPr="004E2EFB">
        <w:rPr>
          <w:rStyle w:val="normaltextrun"/>
          <w:sz w:val="22"/>
          <w:szCs w:val="22"/>
          <w:lang w:val="es-ES"/>
        </w:rPr>
        <w:t>se destacan acciones como:</w:t>
      </w:r>
    </w:p>
    <w:p w14:paraId="131E1E38" w14:textId="77777777" w:rsidR="008D544E" w:rsidRPr="00B54980" w:rsidRDefault="008D544E" w:rsidP="008D544E">
      <w:pPr>
        <w:pStyle w:val="paragraph"/>
        <w:spacing w:before="0" w:beforeAutospacing="0" w:after="0" w:afterAutospacing="0"/>
        <w:jc w:val="both"/>
        <w:textAlignment w:val="baseline"/>
        <w:rPr>
          <w:rStyle w:val="eop"/>
          <w:sz w:val="22"/>
          <w:szCs w:val="22"/>
        </w:rPr>
      </w:pPr>
    </w:p>
    <w:p w14:paraId="057A004C" w14:textId="77777777" w:rsidR="008D544E" w:rsidRPr="00B07FBD" w:rsidRDefault="008D544E" w:rsidP="008D544E">
      <w:pPr>
        <w:pStyle w:val="paragraph"/>
        <w:numPr>
          <w:ilvl w:val="0"/>
          <w:numId w:val="1"/>
        </w:numPr>
        <w:spacing w:before="0" w:beforeAutospacing="0" w:after="0" w:afterAutospacing="0"/>
        <w:ind w:left="426"/>
        <w:jc w:val="both"/>
        <w:textAlignment w:val="baseline"/>
        <w:rPr>
          <w:rStyle w:val="normaltextrun"/>
          <w:sz w:val="22"/>
          <w:szCs w:val="22"/>
        </w:rPr>
      </w:pPr>
      <w:r w:rsidRPr="00B07FBD">
        <w:rPr>
          <w:rStyle w:val="normaltextrun"/>
          <w:b/>
          <w:i/>
          <w:sz w:val="22"/>
          <w:szCs w:val="22"/>
        </w:rPr>
        <w:t>Participación en reuniones:</w:t>
      </w:r>
      <w:r w:rsidRPr="00B07FBD">
        <w:rPr>
          <w:rStyle w:val="normaltextrun"/>
          <w:sz w:val="22"/>
          <w:szCs w:val="22"/>
        </w:rPr>
        <w:t xml:space="preserve"> </w:t>
      </w:r>
      <w:r>
        <w:rPr>
          <w:rStyle w:val="normaltextrun"/>
          <w:sz w:val="22"/>
          <w:szCs w:val="22"/>
        </w:rPr>
        <w:t>se participó en diferentes espacios de reunión que permiten mejorar los procesos o en los que se requiere del apoyo de la estrategia para fortalecimiento en la atención territorial o en la oferta a los NNA. Estos espacios fueron:</w:t>
      </w:r>
    </w:p>
    <w:p w14:paraId="346A0EB2" w14:textId="77777777" w:rsidR="008D544E" w:rsidRPr="009F2019" w:rsidRDefault="008D544E" w:rsidP="008D544E">
      <w:pPr>
        <w:pStyle w:val="paragraph"/>
        <w:spacing w:before="0" w:beforeAutospacing="0" w:after="0" w:afterAutospacing="0"/>
        <w:jc w:val="both"/>
        <w:textAlignment w:val="baseline"/>
        <w:rPr>
          <w:rStyle w:val="normaltextrun"/>
          <w:sz w:val="22"/>
          <w:szCs w:val="22"/>
        </w:rPr>
      </w:pPr>
    </w:p>
    <w:p w14:paraId="63C28726" w14:textId="77777777"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sidRPr="00B755BE">
        <w:rPr>
          <w:rStyle w:val="normaltextrun"/>
          <w:sz w:val="22"/>
          <w:szCs w:val="22"/>
        </w:rPr>
        <w:t xml:space="preserve">Reuniones con equipo </w:t>
      </w:r>
      <w:r>
        <w:rPr>
          <w:rStyle w:val="normaltextrun"/>
          <w:sz w:val="22"/>
          <w:szCs w:val="22"/>
        </w:rPr>
        <w:t xml:space="preserve">de la </w:t>
      </w:r>
      <w:r w:rsidRPr="00B755BE">
        <w:rPr>
          <w:rStyle w:val="normaltextrun"/>
          <w:sz w:val="22"/>
          <w:szCs w:val="22"/>
        </w:rPr>
        <w:t>Estrategia Prevención</w:t>
      </w:r>
      <w:r>
        <w:rPr>
          <w:rStyle w:val="normaltextrun"/>
          <w:sz w:val="22"/>
          <w:szCs w:val="22"/>
        </w:rPr>
        <w:t xml:space="preserve"> Riesgo ESCNNA y Responsable de UPI Castillo de las Artes</w:t>
      </w:r>
      <w:r w:rsidRPr="00B755BE">
        <w:rPr>
          <w:rStyle w:val="normaltextrun"/>
          <w:sz w:val="22"/>
          <w:szCs w:val="22"/>
        </w:rPr>
        <w:t xml:space="preserve"> para desarrollar acciones que permitan dar trazabilidad, remisión y empalme de aquellos casos de posibles NNA que requieren atención por </w:t>
      </w:r>
      <w:r>
        <w:rPr>
          <w:rStyle w:val="normaltextrun"/>
          <w:sz w:val="22"/>
          <w:szCs w:val="22"/>
        </w:rPr>
        <w:t>posible</w:t>
      </w:r>
      <w:r w:rsidRPr="00B755BE">
        <w:rPr>
          <w:rStyle w:val="normaltextrun"/>
          <w:sz w:val="22"/>
          <w:szCs w:val="22"/>
        </w:rPr>
        <w:t xml:space="preserve"> riesgo</w:t>
      </w:r>
      <w:r>
        <w:rPr>
          <w:rStyle w:val="normaltextrun"/>
          <w:sz w:val="22"/>
          <w:szCs w:val="22"/>
        </w:rPr>
        <w:t xml:space="preserve"> ESCNNA. </w:t>
      </w:r>
    </w:p>
    <w:p w14:paraId="38C79765" w14:textId="77777777"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Se participó en reuniones organizada por la Asesora de Dirección sobre productos línea de Política Pública prevención del abuso sexual y la ESCNNA.</w:t>
      </w:r>
    </w:p>
    <w:p w14:paraId="5C07C852" w14:textId="77777777"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sidRPr="0086660C">
        <w:rPr>
          <w:rStyle w:val="normaltextrun"/>
          <w:sz w:val="22"/>
          <w:szCs w:val="22"/>
        </w:rPr>
        <w:t>Se participó en reunión con</w:t>
      </w:r>
      <w:r>
        <w:rPr>
          <w:rStyle w:val="normaltextrun"/>
          <w:sz w:val="22"/>
          <w:szCs w:val="22"/>
        </w:rPr>
        <w:t xml:space="preserve"> alimentos para el cambio de panes y fechas de vencimiento de refrigerios industrializados.</w:t>
      </w:r>
    </w:p>
    <w:p w14:paraId="319CC855" w14:textId="77777777"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Se participó en comité prioritario Localidad de Usme</w:t>
      </w:r>
    </w:p>
    <w:p w14:paraId="66BE36D9" w14:textId="640083C1"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sesión de Mesa prevención Distrital contra la ESCNNA </w:t>
      </w:r>
    </w:p>
    <w:p w14:paraId="2A4B1819" w14:textId="77777777" w:rsidR="008D544E" w:rsidRPr="005C664B"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ajustes documento M-DAL-PR-041, para dar respuesta al </w:t>
      </w:r>
      <w:r w:rsidRPr="005C664B">
        <w:rPr>
          <w:rStyle w:val="normaltextrun"/>
          <w:sz w:val="22"/>
          <w:szCs w:val="22"/>
        </w:rPr>
        <w:t xml:space="preserve">plan de mejoramiento </w:t>
      </w:r>
    </w:p>
    <w:p w14:paraId="1DE834D3" w14:textId="77777777"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mesa de trabajo localidad de Chapinero </w:t>
      </w:r>
    </w:p>
    <w:p w14:paraId="703F4FE7" w14:textId="77777777"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con Mesa SIGID actualización de líneas de acción </w:t>
      </w:r>
    </w:p>
    <w:p w14:paraId="47E9352C" w14:textId="77777777"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la mesa distrital de seguimiento a casos </w:t>
      </w:r>
    </w:p>
    <w:p w14:paraId="017797BE" w14:textId="70D8B1CA" w:rsidR="008D544E" w:rsidRPr="0086660C" w:rsidRDefault="008D544E" w:rsidP="008D544E">
      <w:pPr>
        <w:pStyle w:val="paragraph"/>
        <w:spacing w:before="0" w:beforeAutospacing="0" w:after="0" w:afterAutospacing="0"/>
        <w:ind w:left="720"/>
        <w:jc w:val="both"/>
        <w:textAlignment w:val="baseline"/>
        <w:rPr>
          <w:rStyle w:val="normaltextrun"/>
          <w:sz w:val="22"/>
          <w:szCs w:val="22"/>
        </w:rPr>
      </w:pPr>
      <w:r>
        <w:rPr>
          <w:rStyle w:val="normaltextrun"/>
          <w:sz w:val="22"/>
          <w:szCs w:val="22"/>
        </w:rPr>
        <w:t xml:space="preserve"> </w:t>
      </w:r>
    </w:p>
    <w:p w14:paraId="6405015A" w14:textId="77777777" w:rsidR="008D544E" w:rsidRDefault="008D544E" w:rsidP="008D544E">
      <w:pPr>
        <w:pStyle w:val="paragraph"/>
        <w:spacing w:before="0" w:beforeAutospacing="0" w:after="0" w:afterAutospacing="0"/>
        <w:jc w:val="both"/>
        <w:textAlignment w:val="baseline"/>
        <w:rPr>
          <w:rStyle w:val="normaltextrun"/>
          <w:sz w:val="22"/>
          <w:szCs w:val="22"/>
        </w:rPr>
      </w:pPr>
      <w:r>
        <w:rPr>
          <w:rStyle w:val="normaltextrun"/>
          <w:sz w:val="22"/>
          <w:szCs w:val="22"/>
        </w:rPr>
        <w:t>-</w:t>
      </w:r>
      <w:r w:rsidRPr="00B755BE">
        <w:rPr>
          <w:rStyle w:val="normaltextrun"/>
          <w:b/>
          <w:i/>
          <w:sz w:val="22"/>
          <w:szCs w:val="22"/>
        </w:rPr>
        <w:t>Atención Territorial de NNA:</w:t>
      </w:r>
    </w:p>
    <w:p w14:paraId="2F11D5C7" w14:textId="77777777" w:rsidR="008D544E" w:rsidRPr="009F77A3" w:rsidRDefault="008D544E" w:rsidP="008D544E">
      <w:pPr>
        <w:pStyle w:val="paragraph"/>
        <w:spacing w:before="0" w:beforeAutospacing="0" w:after="0" w:afterAutospacing="0"/>
        <w:jc w:val="both"/>
        <w:textAlignment w:val="baseline"/>
        <w:rPr>
          <w:rStyle w:val="normaltextrun"/>
          <w:sz w:val="22"/>
          <w:szCs w:val="22"/>
        </w:rPr>
      </w:pPr>
    </w:p>
    <w:p w14:paraId="5A4310CD" w14:textId="77777777"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L</w:t>
      </w:r>
      <w:r w:rsidRPr="001233DD">
        <w:rPr>
          <w:rStyle w:val="normaltextrun"/>
          <w:sz w:val="22"/>
          <w:szCs w:val="22"/>
        </w:rPr>
        <w:t xml:space="preserve">a estrategia de Prevención </w:t>
      </w:r>
      <w:r>
        <w:rPr>
          <w:rStyle w:val="normaltextrun"/>
          <w:sz w:val="22"/>
          <w:szCs w:val="22"/>
        </w:rPr>
        <w:t xml:space="preserve">Riesgo ESCNNA realizó atención de NNA, a través de talleres de Prevención Temprana, en la localidad Los Mártires: proceso Fundación Bosconia y proceso UPI Castillo y Localidad de Kennedy: proceso Fundación Naciendo de Nuevo. También se realizaron talleres de Prevención al Riesgo ESCNNA en la Fundación Bosconia </w:t>
      </w:r>
    </w:p>
    <w:p w14:paraId="59E87CAF" w14:textId="77777777"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En los procesos de atención territorial se realizó caracterización de la población a través de la elaboración de fichas de ingreso.</w:t>
      </w:r>
    </w:p>
    <w:p w14:paraId="47043B36" w14:textId="6FB0E89D" w:rsidR="008D544E"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Para el proceso de atención territorial Bosconia se gestionó atención psicosocial para beneficiarios.</w:t>
      </w:r>
    </w:p>
    <w:p w14:paraId="08606734" w14:textId="14752BFC" w:rsidR="008D544E" w:rsidRPr="008C1D02" w:rsidRDefault="008D544E" w:rsidP="008D544E">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Para el proceso de atención territorial Castillo se gestionó atención psicosocial para beneficiarios.</w:t>
      </w:r>
    </w:p>
    <w:p w14:paraId="15C2E3E6" w14:textId="77777777" w:rsidR="008D544E" w:rsidRPr="008A034E" w:rsidRDefault="008D544E" w:rsidP="008D544E">
      <w:pPr>
        <w:pStyle w:val="paragraph"/>
        <w:spacing w:before="0" w:beforeAutospacing="0" w:after="0" w:afterAutospacing="0"/>
        <w:jc w:val="both"/>
        <w:textAlignment w:val="baseline"/>
        <w:rPr>
          <w:rStyle w:val="normaltextrun"/>
          <w:sz w:val="22"/>
          <w:szCs w:val="22"/>
        </w:rPr>
      </w:pPr>
    </w:p>
    <w:p w14:paraId="70ADB835" w14:textId="05470DC7" w:rsidR="008D544E" w:rsidRDefault="008D544E" w:rsidP="008D544E">
      <w:pPr>
        <w:pStyle w:val="paragraph"/>
        <w:spacing w:before="0" w:beforeAutospacing="0" w:after="0" w:afterAutospacing="0"/>
        <w:jc w:val="both"/>
        <w:textAlignment w:val="baseline"/>
        <w:rPr>
          <w:rStyle w:val="normaltextrun"/>
          <w:sz w:val="22"/>
          <w:szCs w:val="22"/>
        </w:rPr>
      </w:pPr>
      <w:r>
        <w:rPr>
          <w:rStyle w:val="normaltextrun"/>
          <w:sz w:val="22"/>
          <w:szCs w:val="22"/>
        </w:rPr>
        <w:t>-</w:t>
      </w:r>
      <w:r w:rsidRPr="004E2EFB">
        <w:rPr>
          <w:rStyle w:val="normaltextrun"/>
          <w:b/>
          <w:bCs/>
          <w:i/>
          <w:iCs/>
          <w:sz w:val="22"/>
          <w:szCs w:val="22"/>
        </w:rPr>
        <w:t>Recorridos de identificación de dinámicas y actores:</w:t>
      </w:r>
      <w:r w:rsidRPr="004E2EFB">
        <w:rPr>
          <w:rStyle w:val="normaltextrun"/>
          <w:sz w:val="22"/>
          <w:szCs w:val="22"/>
        </w:rPr>
        <w:t xml:space="preserve"> </w:t>
      </w:r>
    </w:p>
    <w:p w14:paraId="5380B84C" w14:textId="44026436" w:rsidR="008D544E" w:rsidRPr="004E2EFB" w:rsidRDefault="008D544E" w:rsidP="008D544E">
      <w:pPr>
        <w:pStyle w:val="paragraph"/>
        <w:spacing w:before="0" w:beforeAutospacing="0" w:after="0" w:afterAutospacing="0"/>
        <w:jc w:val="both"/>
        <w:textAlignment w:val="baseline"/>
        <w:rPr>
          <w:b/>
          <w:bCs/>
          <w:i/>
          <w:iCs/>
          <w:sz w:val="22"/>
          <w:szCs w:val="22"/>
        </w:rPr>
      </w:pPr>
      <w:r w:rsidRPr="004E2EFB">
        <w:rPr>
          <w:rStyle w:val="normaltextrun"/>
          <w:sz w:val="22"/>
          <w:szCs w:val="22"/>
        </w:rPr>
        <w:t xml:space="preserve">Se realizaron recorridos de lecturas para la identificación territorial frente a las dinámicas y realidades. Se realiza acción en los puntos priorizados de las localidades de </w:t>
      </w:r>
      <w:r>
        <w:rPr>
          <w:rStyle w:val="normaltextrun"/>
          <w:sz w:val="22"/>
          <w:szCs w:val="22"/>
        </w:rPr>
        <w:t xml:space="preserve">Usme, </w:t>
      </w:r>
      <w:r w:rsidRPr="004E2EFB">
        <w:rPr>
          <w:rStyle w:val="normaltextrun"/>
          <w:sz w:val="22"/>
          <w:szCs w:val="22"/>
        </w:rPr>
        <w:t>Kennedy, Chapinero, Santa Fe, Puente Aranda,</w:t>
      </w:r>
      <w:r>
        <w:rPr>
          <w:rStyle w:val="normaltextrun"/>
          <w:sz w:val="22"/>
          <w:szCs w:val="22"/>
        </w:rPr>
        <w:t xml:space="preserve"> Tunjuelito, Teusaquillo, Barrios Unidos</w:t>
      </w:r>
      <w:r w:rsidRPr="004E2EFB">
        <w:rPr>
          <w:rStyle w:val="normaltextrun"/>
          <w:sz w:val="22"/>
          <w:szCs w:val="22"/>
        </w:rPr>
        <w:t>,</w:t>
      </w:r>
      <w:r>
        <w:rPr>
          <w:rStyle w:val="normaltextrun"/>
          <w:sz w:val="22"/>
          <w:szCs w:val="22"/>
        </w:rPr>
        <w:t xml:space="preserve"> Los Mártires, Antonio Nariño</w:t>
      </w:r>
      <w:r w:rsidRPr="004E2EFB">
        <w:rPr>
          <w:rStyle w:val="normaltextrun"/>
          <w:sz w:val="22"/>
          <w:szCs w:val="22"/>
        </w:rPr>
        <w:t xml:space="preserve"> y</w:t>
      </w:r>
      <w:r>
        <w:rPr>
          <w:rStyle w:val="normaltextrun"/>
          <w:sz w:val="22"/>
          <w:szCs w:val="22"/>
        </w:rPr>
        <w:t xml:space="preserve"> </w:t>
      </w:r>
      <w:r w:rsidRPr="004E2EFB">
        <w:rPr>
          <w:rStyle w:val="normaltextrun"/>
          <w:sz w:val="22"/>
          <w:szCs w:val="22"/>
        </w:rPr>
        <w:t xml:space="preserve">Candelaria. </w:t>
      </w:r>
    </w:p>
    <w:p w14:paraId="0C2B1CF2" w14:textId="77777777" w:rsidR="008D544E" w:rsidRPr="00A67228" w:rsidRDefault="008D544E" w:rsidP="008D544E">
      <w:pPr>
        <w:pStyle w:val="paragraph"/>
        <w:spacing w:before="0" w:beforeAutospacing="0" w:after="0" w:afterAutospacing="0"/>
        <w:ind w:left="426"/>
        <w:jc w:val="both"/>
        <w:textAlignment w:val="baseline"/>
        <w:rPr>
          <w:sz w:val="22"/>
          <w:szCs w:val="22"/>
        </w:rPr>
      </w:pPr>
    </w:p>
    <w:p w14:paraId="6D022184" w14:textId="77777777" w:rsidR="008D544E" w:rsidRDefault="008D544E" w:rsidP="008D544E">
      <w:pPr>
        <w:pStyle w:val="paragraph"/>
        <w:spacing w:before="0" w:beforeAutospacing="0" w:after="0" w:afterAutospacing="0"/>
        <w:jc w:val="both"/>
        <w:textAlignment w:val="baseline"/>
      </w:pPr>
      <w:r>
        <w:rPr>
          <w:b/>
          <w:i/>
        </w:rPr>
        <w:lastRenderedPageBreak/>
        <w:t>-</w:t>
      </w:r>
      <w:r w:rsidRPr="007F4FAF">
        <w:rPr>
          <w:b/>
          <w:i/>
        </w:rPr>
        <w:t>Actividades de impacto:</w:t>
      </w:r>
      <w:r>
        <w:t xml:space="preserve"> </w:t>
      </w:r>
    </w:p>
    <w:p w14:paraId="05CCA83D" w14:textId="77777777" w:rsidR="008D544E" w:rsidRDefault="008D544E" w:rsidP="008D544E">
      <w:pPr>
        <w:pStyle w:val="paragraph"/>
        <w:spacing w:before="0" w:beforeAutospacing="0" w:after="0" w:afterAutospacing="0"/>
        <w:contextualSpacing/>
        <w:jc w:val="both"/>
        <w:textAlignment w:val="baseline"/>
      </w:pPr>
      <w:r>
        <w:t xml:space="preserve">- Se realizó apoyo en contingencia por población EMBERA en el parque nacional </w:t>
      </w:r>
    </w:p>
    <w:p w14:paraId="175ED333" w14:textId="77777777" w:rsidR="008D544E" w:rsidRDefault="008D544E" w:rsidP="008D544E">
      <w:pPr>
        <w:pStyle w:val="paragraph"/>
        <w:spacing w:before="0" w:beforeAutospacing="0" w:after="0" w:afterAutospacing="0"/>
        <w:contextualSpacing/>
        <w:jc w:val="both"/>
        <w:textAlignment w:val="baseline"/>
      </w:pPr>
      <w:r>
        <w:t xml:space="preserve">- </w:t>
      </w:r>
      <w:r w:rsidRPr="00530137">
        <w:t>Se participó en la Megatoma de la Terminal El Salitre, en la cual se realiza sensibilización de la ESCNNA, sus contextos de riesgo y se reflexiona sobre la prevalencia de derechos de los NNA.</w:t>
      </w:r>
    </w:p>
    <w:p w14:paraId="2BD9175B" w14:textId="77777777" w:rsidR="008D544E" w:rsidRDefault="008D544E" w:rsidP="008D544E">
      <w:pPr>
        <w:pStyle w:val="paragraph"/>
        <w:spacing w:before="0" w:beforeAutospacing="0" w:after="0" w:afterAutospacing="0"/>
        <w:contextualSpacing/>
        <w:jc w:val="both"/>
        <w:textAlignment w:val="baseline"/>
        <w:rPr>
          <w:sz w:val="22"/>
          <w:szCs w:val="22"/>
        </w:rPr>
      </w:pPr>
      <w:r>
        <w:rPr>
          <w:sz w:val="22"/>
          <w:szCs w:val="22"/>
        </w:rPr>
        <w:t xml:space="preserve">- se realizó perfilamiento psicosocial en la fundación Bosconia y UPI Castillo de la localidad de los mártires </w:t>
      </w:r>
    </w:p>
    <w:p w14:paraId="4261D101" w14:textId="77777777" w:rsidR="008D544E" w:rsidRDefault="008D544E" w:rsidP="008D544E">
      <w:pPr>
        <w:pStyle w:val="paragraph"/>
        <w:spacing w:before="0" w:beforeAutospacing="0" w:after="0" w:afterAutospacing="0"/>
        <w:contextualSpacing/>
        <w:jc w:val="both"/>
        <w:textAlignment w:val="baseline"/>
        <w:rPr>
          <w:sz w:val="22"/>
          <w:szCs w:val="22"/>
        </w:rPr>
      </w:pPr>
      <w:r>
        <w:rPr>
          <w:sz w:val="22"/>
          <w:szCs w:val="22"/>
        </w:rPr>
        <w:t xml:space="preserve">- se participó apoyo en la localidad de Ciudad Bolívar en feria de servicios </w:t>
      </w:r>
    </w:p>
    <w:p w14:paraId="3D9BF020" w14:textId="77777777" w:rsidR="008D544E" w:rsidRDefault="008D544E" w:rsidP="008D544E">
      <w:pPr>
        <w:pStyle w:val="paragraph"/>
        <w:spacing w:before="0" w:beforeAutospacing="0" w:after="0" w:afterAutospacing="0"/>
        <w:contextualSpacing/>
        <w:jc w:val="both"/>
        <w:textAlignment w:val="baseline"/>
        <w:rPr>
          <w:sz w:val="22"/>
          <w:szCs w:val="22"/>
        </w:rPr>
      </w:pPr>
      <w:r>
        <w:rPr>
          <w:sz w:val="22"/>
          <w:szCs w:val="22"/>
        </w:rPr>
        <w:t>- se realizó apoyo en operativo interinstitucional contra la ESCNNA en la localidad de Barrios Unidos</w:t>
      </w:r>
    </w:p>
    <w:p w14:paraId="2257D085" w14:textId="77777777" w:rsidR="008D544E" w:rsidRDefault="008D544E" w:rsidP="008D544E">
      <w:pPr>
        <w:pStyle w:val="paragraph"/>
        <w:spacing w:before="0" w:beforeAutospacing="0" w:after="0" w:afterAutospacing="0"/>
        <w:contextualSpacing/>
        <w:jc w:val="both"/>
        <w:textAlignment w:val="baseline"/>
        <w:rPr>
          <w:sz w:val="22"/>
          <w:szCs w:val="22"/>
        </w:rPr>
      </w:pPr>
      <w:r>
        <w:rPr>
          <w:sz w:val="22"/>
          <w:szCs w:val="22"/>
        </w:rPr>
        <w:t xml:space="preserve"> </w:t>
      </w:r>
    </w:p>
    <w:p w14:paraId="1DE75071" w14:textId="6AD10B07" w:rsidR="008D544E" w:rsidRDefault="008D544E" w:rsidP="008D544E">
      <w:pPr>
        <w:pStyle w:val="paragraph"/>
        <w:spacing w:before="0" w:beforeAutospacing="0" w:after="0" w:afterAutospacing="0"/>
        <w:contextualSpacing/>
        <w:jc w:val="both"/>
        <w:textAlignment w:val="baseline"/>
        <w:rPr>
          <w:sz w:val="22"/>
          <w:szCs w:val="22"/>
        </w:rPr>
      </w:pPr>
      <w:r>
        <w:rPr>
          <w:sz w:val="22"/>
          <w:szCs w:val="22"/>
        </w:rPr>
        <w:t>-</w:t>
      </w:r>
      <w:r w:rsidRPr="0036578A">
        <w:t xml:space="preserve"> </w:t>
      </w:r>
      <w:r>
        <w:rPr>
          <w:sz w:val="22"/>
          <w:szCs w:val="22"/>
        </w:rPr>
        <w:t>Se participó actividad circuito de prevención donde se realizó,</w:t>
      </w:r>
      <w:r w:rsidRPr="0036578A">
        <w:rPr>
          <w:sz w:val="22"/>
          <w:szCs w:val="22"/>
        </w:rPr>
        <w:t xml:space="preserve"> sensibilización de la ESCNNA, sus contextos de riesgo y se reflexiona sobre la prevalencia de derechos de los NNA</w:t>
      </w:r>
      <w:r>
        <w:rPr>
          <w:sz w:val="22"/>
          <w:szCs w:val="22"/>
        </w:rPr>
        <w:t xml:space="preserve"> en el colegio IMEN Santiago Pérez localidad de Tunjuelito</w:t>
      </w:r>
      <w:r w:rsidRPr="0036578A">
        <w:rPr>
          <w:sz w:val="22"/>
          <w:szCs w:val="22"/>
        </w:rPr>
        <w:t>.</w:t>
      </w:r>
    </w:p>
    <w:p w14:paraId="4E05B586" w14:textId="77777777" w:rsidR="008D544E" w:rsidRDefault="008D544E" w:rsidP="008D544E">
      <w:pPr>
        <w:pStyle w:val="paragraph"/>
        <w:spacing w:before="0" w:beforeAutospacing="0" w:after="0" w:afterAutospacing="0"/>
        <w:contextualSpacing/>
        <w:jc w:val="both"/>
        <w:textAlignment w:val="baseline"/>
        <w:rPr>
          <w:sz w:val="22"/>
          <w:szCs w:val="22"/>
        </w:rPr>
      </w:pPr>
    </w:p>
    <w:p w14:paraId="4C11B18B" w14:textId="6199ABC6" w:rsidR="008D544E" w:rsidRDefault="008D544E" w:rsidP="008D544E">
      <w:pPr>
        <w:pStyle w:val="paragraph"/>
        <w:spacing w:before="0" w:beforeAutospacing="0" w:after="0" w:afterAutospacing="0"/>
        <w:contextualSpacing/>
        <w:jc w:val="both"/>
        <w:textAlignment w:val="baseline"/>
        <w:rPr>
          <w:sz w:val="22"/>
          <w:szCs w:val="22"/>
        </w:rPr>
      </w:pPr>
      <w:r>
        <w:rPr>
          <w:sz w:val="22"/>
          <w:szCs w:val="22"/>
        </w:rPr>
        <w:t>-</w:t>
      </w:r>
      <w:r w:rsidRPr="0011385C">
        <w:rPr>
          <w:sz w:val="22"/>
          <w:szCs w:val="22"/>
        </w:rPr>
        <w:t xml:space="preserve"> </w:t>
      </w:r>
      <w:r>
        <w:rPr>
          <w:sz w:val="22"/>
          <w:szCs w:val="22"/>
        </w:rPr>
        <w:t xml:space="preserve">Se participó en actividad de prevención de la ESCNNA y trata de personas, la cual incluyen acciones de prevención y sensibilización en la localidad de Kennedy en el barrio las Américas en el centro comercial plaza de las américas.  </w:t>
      </w:r>
    </w:p>
    <w:p w14:paraId="5DD4EF7F" w14:textId="77777777" w:rsidR="008D544E" w:rsidRDefault="008D544E" w:rsidP="008D544E">
      <w:pPr>
        <w:pStyle w:val="paragraph"/>
        <w:spacing w:before="0" w:beforeAutospacing="0" w:after="0" w:afterAutospacing="0"/>
        <w:contextualSpacing/>
        <w:jc w:val="both"/>
        <w:textAlignment w:val="baseline"/>
        <w:rPr>
          <w:sz w:val="22"/>
          <w:szCs w:val="22"/>
        </w:rPr>
      </w:pPr>
    </w:p>
    <w:p w14:paraId="4CF4B859" w14:textId="33497C01" w:rsidR="008D544E" w:rsidRDefault="008D544E" w:rsidP="008D544E">
      <w:pPr>
        <w:pStyle w:val="paragraph"/>
        <w:spacing w:before="0" w:beforeAutospacing="0" w:after="0" w:afterAutospacing="0"/>
        <w:contextualSpacing/>
        <w:jc w:val="both"/>
        <w:textAlignment w:val="baseline"/>
        <w:rPr>
          <w:sz w:val="22"/>
          <w:szCs w:val="22"/>
        </w:rPr>
      </w:pPr>
      <w:r>
        <w:rPr>
          <w:sz w:val="22"/>
          <w:szCs w:val="22"/>
        </w:rPr>
        <w:t xml:space="preserve">-Se participó en actividad de prevención de la ESCNNA y trata de personas, la cual incluyen acciones de prevención y sensibilización en el portal El Dorado y las estaciones de Transmilenio el dorado, calle 22 y calle 85  </w:t>
      </w:r>
    </w:p>
    <w:p w14:paraId="635106AC" w14:textId="77777777" w:rsidR="008D544E" w:rsidRDefault="008D544E" w:rsidP="008D544E">
      <w:pPr>
        <w:pStyle w:val="paragraph"/>
        <w:spacing w:before="0" w:beforeAutospacing="0" w:after="0" w:afterAutospacing="0"/>
        <w:contextualSpacing/>
        <w:jc w:val="both"/>
        <w:textAlignment w:val="baseline"/>
        <w:rPr>
          <w:sz w:val="22"/>
          <w:szCs w:val="22"/>
        </w:rPr>
      </w:pPr>
    </w:p>
    <w:p w14:paraId="3679D43E" w14:textId="42922B5D" w:rsidR="008D544E" w:rsidRDefault="008D544E" w:rsidP="008D544E">
      <w:pPr>
        <w:pStyle w:val="paragraph"/>
        <w:spacing w:before="0" w:beforeAutospacing="0" w:after="0" w:afterAutospacing="0"/>
        <w:contextualSpacing/>
        <w:jc w:val="both"/>
        <w:textAlignment w:val="baseline"/>
        <w:rPr>
          <w:sz w:val="22"/>
          <w:szCs w:val="22"/>
        </w:rPr>
      </w:pPr>
      <w:r>
        <w:rPr>
          <w:sz w:val="22"/>
          <w:szCs w:val="22"/>
        </w:rPr>
        <w:t>-</w:t>
      </w:r>
      <w:r w:rsidRPr="00AF2DFE">
        <w:rPr>
          <w:sz w:val="22"/>
          <w:szCs w:val="22"/>
        </w:rPr>
        <w:t xml:space="preserve"> </w:t>
      </w:r>
      <w:r>
        <w:rPr>
          <w:sz w:val="22"/>
          <w:szCs w:val="22"/>
        </w:rPr>
        <w:t xml:space="preserve">Se participó en actividad de prevención de la ESCNNA y trata de personas, la cual incluyen acciones de prevención y sensibilización en el parque de los niños de la localidad de Barrios Unidos </w:t>
      </w:r>
    </w:p>
    <w:p w14:paraId="7AD02D9B" w14:textId="77777777" w:rsidR="008D544E" w:rsidRDefault="008D544E" w:rsidP="008D544E">
      <w:pPr>
        <w:pStyle w:val="paragraph"/>
        <w:spacing w:before="0" w:beforeAutospacing="0" w:after="0" w:afterAutospacing="0"/>
        <w:contextualSpacing/>
        <w:jc w:val="both"/>
        <w:textAlignment w:val="baseline"/>
        <w:rPr>
          <w:sz w:val="22"/>
          <w:szCs w:val="22"/>
        </w:rPr>
      </w:pPr>
    </w:p>
    <w:p w14:paraId="1F728068" w14:textId="77777777" w:rsidR="008D544E" w:rsidRPr="001B776D" w:rsidRDefault="008D544E" w:rsidP="008D544E">
      <w:pPr>
        <w:pStyle w:val="paragraph"/>
        <w:spacing w:before="0" w:beforeAutospacing="0" w:after="0" w:afterAutospacing="0"/>
        <w:contextualSpacing/>
        <w:jc w:val="both"/>
        <w:textAlignment w:val="baseline"/>
        <w:rPr>
          <w:b/>
          <w:i/>
          <w:sz w:val="22"/>
          <w:szCs w:val="22"/>
        </w:rPr>
      </w:pPr>
      <w:r>
        <w:rPr>
          <w:b/>
          <w:i/>
          <w:sz w:val="22"/>
          <w:szCs w:val="22"/>
        </w:rPr>
        <w:t>-</w:t>
      </w:r>
      <w:r w:rsidRPr="001B776D">
        <w:rPr>
          <w:b/>
          <w:i/>
          <w:sz w:val="22"/>
          <w:szCs w:val="22"/>
        </w:rPr>
        <w:t>Capacitaciones:</w:t>
      </w:r>
    </w:p>
    <w:p w14:paraId="06B4DB3E" w14:textId="77777777" w:rsidR="008D544E" w:rsidRDefault="008D544E" w:rsidP="008D544E">
      <w:pPr>
        <w:pStyle w:val="paragraph"/>
        <w:spacing w:before="0" w:beforeAutospacing="0" w:after="0" w:afterAutospacing="0"/>
        <w:contextualSpacing/>
        <w:jc w:val="both"/>
        <w:textAlignment w:val="baseline"/>
        <w:rPr>
          <w:sz w:val="22"/>
          <w:szCs w:val="22"/>
        </w:rPr>
      </w:pPr>
      <w:r>
        <w:rPr>
          <w:sz w:val="22"/>
          <w:szCs w:val="22"/>
        </w:rPr>
        <w:t xml:space="preserve">-Se participó en capacitación del documento interno PIYC </w:t>
      </w:r>
    </w:p>
    <w:p w14:paraId="634B9B9C" w14:textId="06F01425" w:rsidR="008D544E" w:rsidRDefault="008D544E" w:rsidP="008D544E">
      <w:pPr>
        <w:pStyle w:val="paragraph"/>
        <w:spacing w:before="0" w:beforeAutospacing="0" w:after="0" w:afterAutospacing="0"/>
        <w:contextualSpacing/>
        <w:jc w:val="both"/>
        <w:textAlignment w:val="baseline"/>
        <w:rPr>
          <w:sz w:val="22"/>
          <w:szCs w:val="22"/>
        </w:rPr>
      </w:pPr>
      <w:r>
        <w:rPr>
          <w:sz w:val="22"/>
          <w:szCs w:val="22"/>
        </w:rPr>
        <w:t>-Se participó en capacitación del documento ingreso prioritario de NNAJ 24/7</w:t>
      </w:r>
    </w:p>
    <w:p w14:paraId="434178A7" w14:textId="77777777" w:rsidR="008D544E" w:rsidRDefault="008D544E" w:rsidP="008D544E">
      <w:pPr>
        <w:pStyle w:val="paragraph"/>
        <w:spacing w:before="0" w:beforeAutospacing="0" w:after="0" w:afterAutospacing="0"/>
        <w:contextualSpacing/>
        <w:jc w:val="both"/>
        <w:textAlignment w:val="baseline"/>
        <w:rPr>
          <w:sz w:val="22"/>
          <w:szCs w:val="22"/>
        </w:rPr>
      </w:pPr>
    </w:p>
    <w:p w14:paraId="0CB05005" w14:textId="4E7181B5" w:rsidR="00417B21" w:rsidRDefault="000315ED" w:rsidP="00417B21">
      <w:pPr>
        <w:spacing w:after="0" w:line="240" w:lineRule="auto"/>
        <w:ind w:right="193"/>
        <w:rPr>
          <w:rFonts w:ascii="Times New Roman" w:hAnsi="Times New Roman" w:cs="Times New Roman"/>
          <w:b/>
          <w:color w:val="000000"/>
          <w:spacing w:val="-1"/>
          <w:u w:val="single"/>
        </w:rPr>
      </w:pPr>
      <w:r w:rsidRPr="00417B21">
        <w:rPr>
          <w:rFonts w:ascii="Times New Roman" w:hAnsi="Times New Roman" w:cs="Times New Roman"/>
          <w:b/>
          <w:color w:val="000000"/>
          <w:spacing w:val="-1"/>
          <w:u w:val="single"/>
        </w:rPr>
        <w:t>Estrategia Trabajo Calle</w:t>
      </w:r>
    </w:p>
    <w:p w14:paraId="3F5DA7FD" w14:textId="77777777" w:rsidR="00417B21" w:rsidRDefault="00417B21" w:rsidP="00417B21">
      <w:pPr>
        <w:spacing w:after="0" w:line="240" w:lineRule="auto"/>
        <w:ind w:right="193"/>
        <w:rPr>
          <w:rFonts w:ascii="Times New Roman" w:hAnsi="Times New Roman" w:cs="Times New Roman"/>
          <w:b/>
          <w:color w:val="000000"/>
          <w:spacing w:val="-1"/>
          <w:u w:val="single"/>
        </w:rPr>
      </w:pPr>
    </w:p>
    <w:p w14:paraId="6AF81FF8" w14:textId="210EC9AA" w:rsidR="008D544E" w:rsidRPr="00462B29" w:rsidRDefault="008D544E" w:rsidP="008D544E">
      <w:pPr>
        <w:shd w:val="clear" w:color="auto" w:fill="FFFFFF"/>
        <w:spacing w:after="0" w:line="240" w:lineRule="atLeast"/>
        <w:jc w:val="both"/>
        <w:textAlignment w:val="baseline"/>
        <w:rPr>
          <w:rFonts w:ascii="Times New Roman" w:eastAsia="Times New Roman" w:hAnsi="Times New Roman" w:cs="Times New Roman"/>
          <w:lang w:eastAsia="es-CO"/>
        </w:rPr>
      </w:pPr>
      <w:r w:rsidRPr="00462B29">
        <w:rPr>
          <w:rFonts w:ascii="Times New Roman" w:eastAsia="Times New Roman" w:hAnsi="Times New Roman" w:cs="Times New Roman"/>
          <w:lang w:eastAsia="es-CO"/>
        </w:rPr>
        <w:t xml:space="preserve">Durante el mes de Julio de 2025, </w:t>
      </w:r>
      <w:r>
        <w:rPr>
          <w:rFonts w:ascii="Times New Roman" w:eastAsia="Times New Roman" w:hAnsi="Times New Roman" w:cs="Times New Roman"/>
          <w:lang w:eastAsia="es-CO"/>
        </w:rPr>
        <w:t>el</w:t>
      </w:r>
      <w:r w:rsidRPr="00462B29">
        <w:rPr>
          <w:rFonts w:ascii="Times New Roman" w:eastAsia="Times New Roman" w:hAnsi="Times New Roman" w:cs="Times New Roman"/>
          <w:lang w:eastAsia="es-CO"/>
        </w:rPr>
        <w:t xml:space="preserve"> equipos territorial</w:t>
      </w:r>
      <w:r>
        <w:rPr>
          <w:rFonts w:ascii="Times New Roman" w:eastAsia="Times New Roman" w:hAnsi="Times New Roman" w:cs="Times New Roman"/>
          <w:lang w:eastAsia="es-CO"/>
        </w:rPr>
        <w:t xml:space="preserve"> dando respuesta a la ciudad y a la política </w:t>
      </w:r>
      <w:r w:rsidR="00836172">
        <w:rPr>
          <w:rFonts w:ascii="Times New Roman" w:eastAsia="Times New Roman" w:hAnsi="Times New Roman" w:cs="Times New Roman"/>
          <w:lang w:eastAsia="es-CO"/>
        </w:rPr>
        <w:t>pública</w:t>
      </w:r>
      <w:r>
        <w:rPr>
          <w:rFonts w:ascii="Times New Roman" w:eastAsia="Times New Roman" w:hAnsi="Times New Roman" w:cs="Times New Roman"/>
          <w:lang w:eastAsia="es-CO"/>
        </w:rPr>
        <w:t xml:space="preserve"> vigente, se divide en cuatro zonas que abarcan las 20 localidades, dejando claridad que en la localidad de Sumapaz no hacemos recorridos y el trabajo de la estrategia se articula según necesidad de esta alcaldía con las situaciones relacionadas con el fenómeno de habitabilidad de calle, dando respuesta oportuna a lo que allí se requiera; zona </w:t>
      </w:r>
      <w:r w:rsidRPr="00462B29">
        <w:rPr>
          <w:rFonts w:ascii="Times New Roman" w:eastAsia="Times New Roman" w:hAnsi="Times New Roman" w:cs="Times New Roman"/>
          <w:lang w:eastAsia="es-CO"/>
        </w:rPr>
        <w:t>Norte,</w:t>
      </w:r>
      <w:r>
        <w:rPr>
          <w:rFonts w:ascii="Times New Roman" w:eastAsia="Times New Roman" w:hAnsi="Times New Roman" w:cs="Times New Roman"/>
          <w:lang w:eastAsia="es-CO"/>
        </w:rPr>
        <w:t xml:space="preserve"> comprende las localidades de Suba, Usaquén, Chapinero, Teusaquillo y Barrios Unidos. Zona</w:t>
      </w:r>
      <w:r w:rsidRPr="00462B29">
        <w:rPr>
          <w:rFonts w:ascii="Times New Roman" w:eastAsia="Times New Roman" w:hAnsi="Times New Roman" w:cs="Times New Roman"/>
          <w:lang w:eastAsia="es-CO"/>
        </w:rPr>
        <w:t xml:space="preserve"> Occidente,</w:t>
      </w:r>
      <w:r>
        <w:rPr>
          <w:rFonts w:ascii="Times New Roman" w:eastAsia="Times New Roman" w:hAnsi="Times New Roman" w:cs="Times New Roman"/>
          <w:lang w:eastAsia="es-CO"/>
        </w:rPr>
        <w:t xml:space="preserve"> comprende las localidades de: Engativá, Fontibón, Kennedy, bosa y Sumapaz. Zona</w:t>
      </w:r>
      <w:r w:rsidRPr="00462B29">
        <w:rPr>
          <w:rFonts w:ascii="Times New Roman" w:eastAsia="Times New Roman" w:hAnsi="Times New Roman" w:cs="Times New Roman"/>
          <w:lang w:eastAsia="es-CO"/>
        </w:rPr>
        <w:t xml:space="preserve"> Sur</w:t>
      </w:r>
      <w:r>
        <w:rPr>
          <w:rFonts w:ascii="Times New Roman" w:eastAsia="Times New Roman" w:hAnsi="Times New Roman" w:cs="Times New Roman"/>
          <w:lang w:eastAsia="es-CO"/>
        </w:rPr>
        <w:t xml:space="preserve">, las localidades que hacen parte son: Ciudad Bolívar, Usme, Rafael Uribe, San Cristóbal y Tunjuelito. </w:t>
      </w:r>
      <w:r w:rsidRPr="00462B29">
        <w:rPr>
          <w:rFonts w:ascii="Times New Roman" w:eastAsia="Times New Roman" w:hAnsi="Times New Roman" w:cs="Times New Roman"/>
          <w:lang w:eastAsia="es-CO"/>
        </w:rPr>
        <w:t xml:space="preserve">y </w:t>
      </w:r>
      <w:r>
        <w:rPr>
          <w:rFonts w:ascii="Times New Roman" w:eastAsia="Times New Roman" w:hAnsi="Times New Roman" w:cs="Times New Roman"/>
          <w:lang w:eastAsia="es-CO"/>
        </w:rPr>
        <w:t>zona centro abarca las localidades de: Puente Aranda, Antonio Nariño, Mártires, Santa Fe y Candelaria; en donde se</w:t>
      </w:r>
      <w:r w:rsidRPr="00462B29">
        <w:rPr>
          <w:rFonts w:ascii="Times New Roman" w:eastAsia="Times New Roman" w:hAnsi="Times New Roman" w:cs="Times New Roman"/>
          <w:lang w:eastAsia="es-CO"/>
        </w:rPr>
        <w:t xml:space="preserve"> </w:t>
      </w:r>
      <w:r>
        <w:rPr>
          <w:rFonts w:ascii="Times New Roman" w:eastAsia="Times New Roman" w:hAnsi="Times New Roman" w:cs="Times New Roman"/>
          <w:lang w:eastAsia="es-CO"/>
        </w:rPr>
        <w:t>continúan generando e</w:t>
      </w:r>
      <w:r w:rsidRPr="00462B29">
        <w:rPr>
          <w:rFonts w:ascii="Times New Roman" w:eastAsia="Times New Roman" w:hAnsi="Times New Roman" w:cs="Times New Roman"/>
          <w:lang w:eastAsia="es-CO"/>
        </w:rPr>
        <w:t>sfuerzos en la identificación y asistencia de personas en situación de calle o con una presencia prolongada en este contexto. Sus actividades abarcaron las cinco líneas de acción prioritaria del territorio, alineada con la misión y el enfoque pedagógico del instituto. Estas acciones fueron llevadas a cabo de manera colaborativa entre diversas instituciones, logrando una cobertura integral que incluyó tanto unidades de protección integral y espacios comunitarios, como áreas de alta vulnerabilidad social y de difícil acceso como canales, ríos, puentes vehiculares, terrenos baldíos y nacimientos de agua, separadores. El trabajo realizado no solo maximizó el impacto en cada localidad, sino el alcance de las intervenciones demostrando la capacidad de los equipos para adaptarse a las necesidades específicas de cada entorno, fortaleciendo así el tejido social y promoviendo la inclusión de las personas en situación de calle en el marco de un modelo pedagógico integral y humano.</w:t>
      </w:r>
    </w:p>
    <w:p w14:paraId="4BEF4C8D" w14:textId="77777777" w:rsidR="008D544E" w:rsidRPr="00462B29" w:rsidRDefault="008D544E" w:rsidP="008D544E">
      <w:pPr>
        <w:shd w:val="clear" w:color="auto" w:fill="FFFFFF"/>
        <w:spacing w:after="0" w:line="240" w:lineRule="atLeast"/>
        <w:jc w:val="both"/>
        <w:textAlignment w:val="baseline"/>
        <w:rPr>
          <w:rFonts w:ascii="Times New Roman" w:eastAsia="Times New Roman" w:hAnsi="Times New Roman" w:cs="Times New Roman"/>
          <w:lang w:eastAsia="es-CO"/>
        </w:rPr>
      </w:pPr>
    </w:p>
    <w:p w14:paraId="3658A6F3" w14:textId="77777777" w:rsidR="008D544E" w:rsidRPr="00462B29" w:rsidRDefault="008D544E" w:rsidP="008D544E">
      <w:pPr>
        <w:shd w:val="clear" w:color="auto" w:fill="FFFFFF"/>
        <w:spacing w:after="0" w:line="240" w:lineRule="atLeast"/>
        <w:jc w:val="both"/>
        <w:textAlignment w:val="baseline"/>
        <w:rPr>
          <w:rFonts w:ascii="Times New Roman" w:eastAsia="Times New Roman" w:hAnsi="Times New Roman" w:cs="Times New Roman"/>
          <w:lang w:val="es-CO" w:eastAsia="es-CO"/>
        </w:rPr>
      </w:pPr>
      <w:r w:rsidRPr="00462B29">
        <w:rPr>
          <w:rFonts w:ascii="Times New Roman" w:eastAsia="Times New Roman" w:hAnsi="Times New Roman" w:cs="Times New Roman"/>
          <w:lang w:eastAsia="es-CO"/>
        </w:rPr>
        <w:t>A continuación, se relacionan las acciones trabajadas durante este periodo. </w:t>
      </w:r>
      <w:r w:rsidRPr="00462B29">
        <w:rPr>
          <w:rFonts w:ascii="Times New Roman" w:eastAsia="Times New Roman" w:hAnsi="Times New Roman" w:cs="Times New Roman"/>
          <w:lang w:val="es-CO" w:eastAsia="es-CO"/>
        </w:rPr>
        <w:t> </w:t>
      </w:r>
    </w:p>
    <w:p w14:paraId="02097712" w14:textId="77777777" w:rsidR="008D544E" w:rsidRPr="00462B29" w:rsidRDefault="008D544E" w:rsidP="008D544E">
      <w:pPr>
        <w:shd w:val="clear" w:color="auto" w:fill="FFFFFF"/>
        <w:spacing w:after="0" w:line="240" w:lineRule="atLeast"/>
        <w:jc w:val="both"/>
        <w:textAlignment w:val="baseline"/>
        <w:rPr>
          <w:rFonts w:ascii="Times New Roman" w:eastAsia="Times New Roman" w:hAnsi="Times New Roman" w:cs="Times New Roman"/>
          <w:lang w:val="es-CO" w:eastAsia="es-CO"/>
        </w:rPr>
      </w:pPr>
    </w:p>
    <w:p w14:paraId="4029A942" w14:textId="77777777" w:rsidR="008D544E" w:rsidRPr="00462B29" w:rsidRDefault="008D544E" w:rsidP="008D544E">
      <w:pPr>
        <w:spacing w:after="0" w:line="240" w:lineRule="atLeast"/>
        <w:jc w:val="both"/>
        <w:rPr>
          <w:rFonts w:ascii="Times New Roman" w:hAnsi="Times New Roman" w:cs="Times New Roman"/>
          <w:b/>
          <w:iCs/>
          <w:lang w:eastAsia="es-CO"/>
        </w:rPr>
      </w:pPr>
      <w:r w:rsidRPr="00462B29">
        <w:rPr>
          <w:rFonts w:ascii="Times New Roman" w:hAnsi="Times New Roman" w:cs="Times New Roman"/>
          <w:b/>
          <w:iCs/>
          <w:lang w:eastAsia="es-CO"/>
        </w:rPr>
        <w:t>ACCIÓN LECTURAS DE TERRITORIO</w:t>
      </w:r>
    </w:p>
    <w:p w14:paraId="194F19E7" w14:textId="77777777" w:rsidR="008D544E" w:rsidRPr="00462B29" w:rsidRDefault="008D544E" w:rsidP="008D544E">
      <w:pPr>
        <w:spacing w:after="0" w:line="240" w:lineRule="atLeast"/>
        <w:ind w:left="426"/>
        <w:jc w:val="both"/>
        <w:rPr>
          <w:rFonts w:ascii="Times New Roman" w:hAnsi="Times New Roman" w:cs="Times New Roman"/>
          <w:b/>
          <w:iCs/>
          <w:lang w:eastAsia="es-CO"/>
        </w:rPr>
      </w:pPr>
    </w:p>
    <w:p w14:paraId="0AA183FE" w14:textId="77777777" w:rsidR="008D544E" w:rsidRPr="00462B29" w:rsidRDefault="008D544E" w:rsidP="008D544E">
      <w:pPr>
        <w:shd w:val="clear" w:color="auto" w:fill="FFFFFF"/>
        <w:spacing w:line="240" w:lineRule="atLeast"/>
        <w:ind w:right="-78"/>
        <w:jc w:val="both"/>
        <w:rPr>
          <w:rFonts w:ascii="Times New Roman" w:hAnsi="Times New Roman" w:cs="Times New Roman"/>
        </w:rPr>
      </w:pPr>
      <w:r w:rsidRPr="00462B29">
        <w:rPr>
          <w:rFonts w:ascii="Times New Roman" w:hAnsi="Times New Roman" w:cs="Times New Roman"/>
        </w:rPr>
        <w:t xml:space="preserve">Esta acción se llevó a cabo con el objetivo de reconocer y caracterizar el entorno; así generar un análisis detallado y comprensivo de las diversas dinámicas y necesidades presentes en cada una de las localidades de la ciudad de Bogotá UPZ y Barrios, identificando las problemáticas existentes en el sector y estableciendo las áreas que requieren atención específica por parte de la entidad. </w:t>
      </w:r>
    </w:p>
    <w:p w14:paraId="71516F47" w14:textId="77777777" w:rsidR="008D544E" w:rsidRPr="004C76C9" w:rsidRDefault="008D544E" w:rsidP="008D544E">
      <w:pPr>
        <w:pStyle w:val="Prrafodelista"/>
        <w:numPr>
          <w:ilvl w:val="0"/>
          <w:numId w:val="3"/>
        </w:numPr>
        <w:shd w:val="clear" w:color="auto" w:fill="FFFFFF"/>
        <w:ind w:left="567" w:right="34" w:hanging="283"/>
        <w:jc w:val="both"/>
        <w:rPr>
          <w:sz w:val="22"/>
          <w:szCs w:val="22"/>
          <w:shd w:val="clear" w:color="auto" w:fill="FFFFFF"/>
        </w:rPr>
      </w:pPr>
      <w:r w:rsidRPr="00462B29">
        <w:rPr>
          <w:b/>
          <w:bCs/>
          <w:i/>
          <w:sz w:val="22"/>
          <w:szCs w:val="22"/>
        </w:rPr>
        <w:t xml:space="preserve">Identificación de la población en situación de vida en calle o en riesgo de habitarla: </w:t>
      </w:r>
      <w:r w:rsidRPr="00462B29">
        <w:rPr>
          <w:bCs/>
          <w:i/>
          <w:sz w:val="22"/>
          <w:szCs w:val="22"/>
        </w:rPr>
        <w:t>Por</w:t>
      </w:r>
      <w:r w:rsidRPr="00462B29">
        <w:rPr>
          <w:sz w:val="22"/>
          <w:szCs w:val="22"/>
        </w:rPr>
        <w:t xml:space="preserve"> medio de recorridos, se identificaron lugares donde permanecen o transitan jóvenes habitantes de calle y adolescentes en situación de vida en calle o riesgo de estarlo. A través de la operación amistad se contactó, motivo y brindó la oferta institucional y Distrital a fin de contribuir a mejorar sus expectativas y calidad de vida. </w:t>
      </w:r>
    </w:p>
    <w:p w14:paraId="5C26E5FC" w14:textId="77777777" w:rsidR="008D544E" w:rsidRPr="00462B29" w:rsidRDefault="008D544E" w:rsidP="008D544E">
      <w:pPr>
        <w:pStyle w:val="Prrafodelista"/>
        <w:shd w:val="clear" w:color="auto" w:fill="FFFFFF"/>
        <w:ind w:left="567" w:right="34"/>
        <w:jc w:val="both"/>
        <w:rPr>
          <w:sz w:val="22"/>
          <w:szCs w:val="22"/>
          <w:shd w:val="clear" w:color="auto" w:fill="FFFFFF"/>
        </w:rPr>
      </w:pPr>
    </w:p>
    <w:p w14:paraId="5B51E3AA" w14:textId="77777777" w:rsidR="008D544E" w:rsidRPr="004C76C9" w:rsidRDefault="008D544E" w:rsidP="008D544E">
      <w:pPr>
        <w:pStyle w:val="Prrafodelista"/>
        <w:numPr>
          <w:ilvl w:val="0"/>
          <w:numId w:val="3"/>
        </w:numPr>
        <w:shd w:val="clear" w:color="auto" w:fill="FFFFFF"/>
        <w:spacing w:line="240" w:lineRule="atLeast"/>
        <w:ind w:left="567" w:right="-78" w:hanging="283"/>
        <w:jc w:val="both"/>
        <w:rPr>
          <w:b/>
          <w:bCs/>
          <w:i/>
          <w:iCs/>
          <w:sz w:val="22"/>
          <w:szCs w:val="22"/>
          <w:shd w:val="clear" w:color="auto" w:fill="FFFFFF"/>
        </w:rPr>
      </w:pPr>
      <w:r w:rsidRPr="00462B29">
        <w:rPr>
          <w:b/>
          <w:bCs/>
          <w:i/>
          <w:sz w:val="22"/>
          <w:szCs w:val="22"/>
        </w:rPr>
        <w:t>Identificación de lugares o espacios estratégicos para el desarrollo de actividades</w:t>
      </w:r>
      <w:r w:rsidRPr="00462B29">
        <w:rPr>
          <w:i/>
          <w:sz w:val="22"/>
          <w:szCs w:val="22"/>
        </w:rPr>
        <w:t xml:space="preserve">: </w:t>
      </w:r>
      <w:r w:rsidRPr="00462B29">
        <w:rPr>
          <w:sz w:val="22"/>
          <w:szCs w:val="22"/>
        </w:rPr>
        <w:t>Esta actividad busco la identificación de lugares y espacios (intra e interinstitucionales) para el desarrollo de acciones en el territorio garantizando la seguridad y asistencia de los JCHC  a las actividades propuestas; así mismo, logra el reconocimiento de las realidades territoriales, la identificación de</w:t>
      </w:r>
      <w:r w:rsidRPr="00462B29">
        <w:rPr>
          <w:sz w:val="22"/>
          <w:szCs w:val="22"/>
          <w:shd w:val="clear" w:color="auto" w:fill="FFFFFF"/>
        </w:rPr>
        <w:t xml:space="preserve"> las entidades, organizaciones y fundaciones que tienen actividad en el territorio y pueden fortalecer la atención de los NNAJ.</w:t>
      </w:r>
      <w:r w:rsidRPr="00462B29">
        <w:rPr>
          <w:sz w:val="22"/>
          <w:szCs w:val="22"/>
        </w:rPr>
        <w:t xml:space="preserve"> </w:t>
      </w:r>
    </w:p>
    <w:p w14:paraId="6F97D8E8" w14:textId="77777777" w:rsidR="008D544E" w:rsidRPr="00462B29" w:rsidRDefault="008D544E" w:rsidP="008D544E">
      <w:pPr>
        <w:pStyle w:val="Prrafodelista"/>
        <w:shd w:val="clear" w:color="auto" w:fill="FFFFFF"/>
        <w:spacing w:line="240" w:lineRule="atLeast"/>
        <w:ind w:left="567" w:right="-78"/>
        <w:jc w:val="both"/>
        <w:rPr>
          <w:b/>
          <w:bCs/>
          <w:i/>
          <w:iCs/>
          <w:sz w:val="22"/>
          <w:szCs w:val="22"/>
          <w:shd w:val="clear" w:color="auto" w:fill="FFFFFF"/>
        </w:rPr>
      </w:pPr>
    </w:p>
    <w:p w14:paraId="70459531" w14:textId="3FD075BA" w:rsidR="008D544E" w:rsidRPr="00836172" w:rsidRDefault="008D544E" w:rsidP="00836172">
      <w:pPr>
        <w:pStyle w:val="Prrafodelista"/>
        <w:numPr>
          <w:ilvl w:val="0"/>
          <w:numId w:val="3"/>
        </w:numPr>
        <w:shd w:val="clear" w:color="auto" w:fill="FFFFFF"/>
        <w:ind w:left="567" w:right="34" w:hanging="283"/>
        <w:jc w:val="both"/>
        <w:rPr>
          <w:sz w:val="22"/>
          <w:szCs w:val="22"/>
        </w:rPr>
      </w:pPr>
      <w:r w:rsidRPr="00462B29">
        <w:rPr>
          <w:b/>
          <w:bCs/>
          <w:i/>
          <w:iCs/>
          <w:sz w:val="22"/>
          <w:szCs w:val="22"/>
        </w:rPr>
        <w:t xml:space="preserve">Sensibilización a la Comunidad y a la Población Sujeto de Atención: </w:t>
      </w:r>
      <w:r w:rsidRPr="00462B29">
        <w:rPr>
          <w:sz w:val="22"/>
          <w:szCs w:val="22"/>
        </w:rPr>
        <w:t xml:space="preserve">Esta actividad se llevó a cabo principalmente para establecer el contacto con los NNAJ y comunidad inicialmente para sensibilizar sobre una problemática, alertas tempranas o informar de la oferta de servicios de la entidad. </w:t>
      </w:r>
    </w:p>
    <w:p w14:paraId="38796F30" w14:textId="77777777" w:rsidR="008D544E" w:rsidRPr="00462B29" w:rsidRDefault="008D544E" w:rsidP="008D544E">
      <w:pPr>
        <w:pStyle w:val="Prrafodelista"/>
        <w:shd w:val="clear" w:color="auto" w:fill="FFFFFF"/>
        <w:ind w:left="567" w:right="34"/>
        <w:jc w:val="both"/>
        <w:rPr>
          <w:sz w:val="22"/>
          <w:szCs w:val="22"/>
        </w:rPr>
      </w:pPr>
    </w:p>
    <w:p w14:paraId="3A411BFC" w14:textId="00A3F380" w:rsidR="008D544E" w:rsidRPr="00836172" w:rsidRDefault="008D544E" w:rsidP="00836172">
      <w:pPr>
        <w:pStyle w:val="Prrafodelista"/>
        <w:numPr>
          <w:ilvl w:val="0"/>
          <w:numId w:val="3"/>
        </w:numPr>
        <w:shd w:val="clear" w:color="auto" w:fill="FFFFFF"/>
        <w:ind w:left="567" w:right="34" w:hanging="283"/>
        <w:jc w:val="both"/>
        <w:rPr>
          <w:sz w:val="22"/>
          <w:szCs w:val="22"/>
        </w:rPr>
      </w:pPr>
      <w:r w:rsidRPr="00462B29">
        <w:rPr>
          <w:b/>
          <w:bCs/>
          <w:i/>
          <w:sz w:val="22"/>
          <w:szCs w:val="22"/>
        </w:rPr>
        <w:t xml:space="preserve">Información sobre el proyecto pedagógico del IDIPRON oferta distrital, puntos de traslado desarrollo de actividades en territorio: </w:t>
      </w:r>
      <w:r w:rsidRPr="00462B29">
        <w:rPr>
          <w:sz w:val="22"/>
          <w:szCs w:val="22"/>
        </w:rPr>
        <w:t xml:space="preserve">Esta actividad se llevó a cabo principalmente cada vez que se realizó presentación de la institución a un nuevo espacio o comunidad que no tiene claridad sobre la misionalidad de la entidad y rutas de servicio; en el caso de Trabajo Calle las acciones orientadas a establecer contactos únicos. </w:t>
      </w:r>
    </w:p>
    <w:p w14:paraId="6EDB560E" w14:textId="77777777" w:rsidR="008D544E" w:rsidRPr="00462B29" w:rsidRDefault="008D544E" w:rsidP="008D544E">
      <w:pPr>
        <w:pStyle w:val="NormalWeb"/>
        <w:shd w:val="clear" w:color="auto" w:fill="FFFFFF"/>
        <w:spacing w:before="0" w:beforeAutospacing="0" w:after="0" w:afterAutospacing="0" w:line="240" w:lineRule="atLeast"/>
        <w:ind w:right="-7"/>
        <w:jc w:val="both"/>
        <w:rPr>
          <w:rFonts w:ascii="Times New Roman" w:hAnsi="Times New Roman" w:cs="Times New Roman"/>
          <w:sz w:val="22"/>
          <w:szCs w:val="22"/>
          <w:lang w:eastAsia="en-US"/>
        </w:rPr>
      </w:pPr>
    </w:p>
    <w:p w14:paraId="6F814A2C" w14:textId="77777777" w:rsidR="008D544E" w:rsidRPr="00462B29" w:rsidRDefault="008D544E" w:rsidP="008D544E">
      <w:pPr>
        <w:pStyle w:val="NormalWeb"/>
        <w:shd w:val="clear" w:color="auto" w:fill="FFFFFF"/>
        <w:spacing w:before="0" w:beforeAutospacing="0" w:after="0" w:afterAutospacing="0" w:line="240" w:lineRule="atLeast"/>
        <w:ind w:right="-7"/>
        <w:jc w:val="both"/>
        <w:rPr>
          <w:rFonts w:ascii="Times New Roman" w:hAnsi="Times New Roman" w:cs="Times New Roman"/>
          <w:b/>
          <w:bCs/>
          <w:sz w:val="22"/>
          <w:szCs w:val="22"/>
          <w:lang w:eastAsia="en-US"/>
        </w:rPr>
      </w:pPr>
      <w:r w:rsidRPr="00462B29">
        <w:rPr>
          <w:rFonts w:ascii="Times New Roman" w:hAnsi="Times New Roman" w:cs="Times New Roman"/>
          <w:b/>
          <w:bCs/>
          <w:sz w:val="22"/>
          <w:szCs w:val="22"/>
          <w:lang w:eastAsia="en-US"/>
        </w:rPr>
        <w:t>ACCIÓN LAZOS DE AMISTAD</w:t>
      </w:r>
    </w:p>
    <w:p w14:paraId="4E077A30" w14:textId="77777777" w:rsidR="008D544E" w:rsidRPr="00462B29" w:rsidRDefault="008D544E" w:rsidP="008D544E">
      <w:pPr>
        <w:pStyle w:val="NormalWeb"/>
        <w:shd w:val="clear" w:color="auto" w:fill="FFFFFF"/>
        <w:spacing w:before="0" w:beforeAutospacing="0" w:after="0" w:afterAutospacing="0" w:line="240" w:lineRule="atLeast"/>
        <w:ind w:right="-7"/>
        <w:jc w:val="both"/>
        <w:rPr>
          <w:rFonts w:ascii="Times New Roman" w:hAnsi="Times New Roman" w:cs="Times New Roman"/>
          <w:sz w:val="22"/>
          <w:szCs w:val="22"/>
          <w:lang w:eastAsia="en-US"/>
        </w:rPr>
      </w:pPr>
    </w:p>
    <w:p w14:paraId="0FE75530" w14:textId="77777777" w:rsidR="008D544E" w:rsidRPr="00C06C9A" w:rsidRDefault="008D544E" w:rsidP="008D544E">
      <w:pPr>
        <w:pStyle w:val="NormalWeb"/>
        <w:shd w:val="clear" w:color="auto" w:fill="FFFFFF"/>
        <w:spacing w:before="0" w:beforeAutospacing="0" w:after="0" w:afterAutospacing="0" w:line="240" w:lineRule="atLeast"/>
        <w:ind w:right="-7"/>
        <w:jc w:val="both"/>
        <w:rPr>
          <w:rFonts w:ascii="Times New Roman" w:hAnsi="Times New Roman" w:cs="Times New Roman"/>
          <w:color w:val="000000"/>
          <w:sz w:val="22"/>
          <w:szCs w:val="22"/>
        </w:rPr>
      </w:pPr>
      <w:r w:rsidRPr="00C06C9A">
        <w:rPr>
          <w:rFonts w:ascii="Times New Roman" w:hAnsi="Times New Roman" w:cs="Times New Roman"/>
          <w:color w:val="000000"/>
          <w:sz w:val="22"/>
          <w:szCs w:val="22"/>
        </w:rPr>
        <w:t xml:space="preserve">Los equipos territoriales se desplazaron a diferentes puntos de las localidades para la identificación y abordaje de los JCHC. A través del diálogo y la escucha activa se buscó la adherencia voluntaria de los NNAJ al instituto y su modelo pedagógico el cual trabajo bajo los principios básicos del afecto, libertad y alegría; a partir de la creación y fortalecimiento de los vínculos con los NNAJ se establecieron relaciones de confianza entre los equipos territoriales y los jóvenes en situación de calle, creando un ambiente acogedor donde ellos y ellas se sintieron escuchados (as), valorados (as) y respetados (as). Durante el mes se llevaron a cabo las siguientes actividades. </w:t>
      </w:r>
    </w:p>
    <w:p w14:paraId="38BBCC6F" w14:textId="77777777" w:rsidR="008D544E" w:rsidRPr="00C06C9A" w:rsidRDefault="008D544E" w:rsidP="008D544E">
      <w:pPr>
        <w:pStyle w:val="NormalWeb"/>
        <w:shd w:val="clear" w:color="auto" w:fill="FFFFFF"/>
        <w:spacing w:before="0" w:beforeAutospacing="0" w:after="0" w:afterAutospacing="0" w:line="240" w:lineRule="atLeast"/>
        <w:ind w:right="-7"/>
        <w:jc w:val="both"/>
        <w:rPr>
          <w:rFonts w:ascii="Times New Roman" w:hAnsi="Times New Roman" w:cs="Times New Roman"/>
          <w:color w:val="000000"/>
          <w:sz w:val="22"/>
          <w:szCs w:val="22"/>
        </w:rPr>
      </w:pPr>
    </w:p>
    <w:p w14:paraId="179E886E" w14:textId="77777777" w:rsidR="008D544E" w:rsidRDefault="008D544E" w:rsidP="008D544E">
      <w:pPr>
        <w:pStyle w:val="NormalWeb"/>
        <w:numPr>
          <w:ilvl w:val="0"/>
          <w:numId w:val="3"/>
        </w:numPr>
        <w:shd w:val="clear" w:color="auto" w:fill="FFFFFF"/>
        <w:spacing w:before="0" w:beforeAutospacing="0" w:after="0" w:afterAutospacing="0" w:line="240" w:lineRule="atLeast"/>
        <w:ind w:left="567" w:right="-78" w:hanging="283"/>
        <w:jc w:val="both"/>
        <w:rPr>
          <w:rFonts w:ascii="Times New Roman" w:hAnsi="Times New Roman" w:cs="Times New Roman"/>
          <w:sz w:val="22"/>
          <w:szCs w:val="22"/>
          <w:lang w:eastAsia="es-CO"/>
        </w:rPr>
      </w:pPr>
      <w:r w:rsidRPr="00462B29">
        <w:rPr>
          <w:rFonts w:ascii="Times New Roman" w:hAnsi="Times New Roman" w:cs="Times New Roman"/>
          <w:b/>
          <w:i/>
          <w:iCs/>
          <w:sz w:val="22"/>
          <w:szCs w:val="22"/>
        </w:rPr>
        <w:t xml:space="preserve">Inducción y charlas informativas, </w:t>
      </w:r>
      <w:r w:rsidRPr="00462B29">
        <w:rPr>
          <w:rFonts w:ascii="Times New Roman" w:hAnsi="Times New Roman" w:cs="Times New Roman"/>
          <w:sz w:val="22"/>
          <w:szCs w:val="22"/>
        </w:rPr>
        <w:t xml:space="preserve">Son todas aquellas actividades que tiene como finalidad fortalecer la información sobre la oferta de servicios de la entidad. Se da a conocer el Modelo Pedagógico del Instituto y como la vinculación puede aportar a sus necesidades y sentido de vida. </w:t>
      </w:r>
    </w:p>
    <w:p w14:paraId="37E4B017" w14:textId="77777777" w:rsidR="008D544E" w:rsidRPr="00462B29" w:rsidRDefault="008D544E" w:rsidP="008D544E">
      <w:pPr>
        <w:pStyle w:val="NormalWeb"/>
        <w:shd w:val="clear" w:color="auto" w:fill="FFFFFF"/>
        <w:spacing w:before="0" w:beforeAutospacing="0" w:after="0" w:afterAutospacing="0" w:line="240" w:lineRule="atLeast"/>
        <w:ind w:left="567" w:right="-78"/>
        <w:jc w:val="both"/>
        <w:rPr>
          <w:rFonts w:ascii="Times New Roman" w:hAnsi="Times New Roman" w:cs="Times New Roman"/>
          <w:sz w:val="22"/>
          <w:szCs w:val="22"/>
          <w:lang w:eastAsia="es-CO"/>
        </w:rPr>
      </w:pPr>
    </w:p>
    <w:p w14:paraId="5B442ACF" w14:textId="77777777" w:rsidR="008D544E" w:rsidRPr="00462B29" w:rsidRDefault="008D544E" w:rsidP="008D544E">
      <w:pPr>
        <w:pStyle w:val="NormalWeb"/>
        <w:numPr>
          <w:ilvl w:val="0"/>
          <w:numId w:val="3"/>
        </w:numPr>
        <w:shd w:val="clear" w:color="auto" w:fill="FFFFFF"/>
        <w:spacing w:before="0" w:beforeAutospacing="0" w:after="0" w:afterAutospacing="0" w:line="240" w:lineRule="atLeast"/>
        <w:ind w:left="567" w:right="-78" w:hanging="283"/>
        <w:jc w:val="both"/>
        <w:rPr>
          <w:rFonts w:ascii="Times New Roman" w:hAnsi="Times New Roman" w:cs="Times New Roman"/>
          <w:sz w:val="22"/>
          <w:szCs w:val="22"/>
          <w:lang w:eastAsia="es-CO"/>
        </w:rPr>
      </w:pPr>
      <w:r w:rsidRPr="00462B29">
        <w:rPr>
          <w:rFonts w:ascii="Times New Roman" w:hAnsi="Times New Roman" w:cs="Times New Roman"/>
          <w:b/>
          <w:i/>
          <w:sz w:val="22"/>
          <w:szCs w:val="22"/>
        </w:rPr>
        <w:t>Actividades Pedagógicas:</w:t>
      </w:r>
      <w:r w:rsidRPr="00462B29">
        <w:rPr>
          <w:rFonts w:ascii="Times New Roman" w:hAnsi="Times New Roman" w:cs="Times New Roman"/>
          <w:b/>
          <w:sz w:val="22"/>
          <w:szCs w:val="22"/>
        </w:rPr>
        <w:t xml:space="preserve"> </w:t>
      </w:r>
      <w:r w:rsidRPr="00462B29">
        <w:rPr>
          <w:rFonts w:ascii="Times New Roman" w:hAnsi="Times New Roman" w:cs="Times New Roman"/>
          <w:sz w:val="22"/>
          <w:szCs w:val="22"/>
        </w:rPr>
        <w:t xml:space="preserve">Son aquellas actividades pedagógicas que se realizaron con los JCHC en cada localidad a fin de proporcionar herramientas de reconocimiento de la realidad </w:t>
      </w:r>
      <w:r w:rsidRPr="00462B29">
        <w:rPr>
          <w:rFonts w:ascii="Times New Roman" w:hAnsi="Times New Roman" w:cs="Times New Roman"/>
          <w:sz w:val="22"/>
          <w:szCs w:val="22"/>
        </w:rPr>
        <w:lastRenderedPageBreak/>
        <w:t xml:space="preserve">del contexto en el que se desenvuelven y como a partir de allí poder transformar y fortalecer su calidad de vida. </w:t>
      </w:r>
    </w:p>
    <w:p w14:paraId="612B39D6" w14:textId="77777777" w:rsidR="008D544E" w:rsidRPr="00462B29" w:rsidRDefault="008D544E" w:rsidP="008D544E">
      <w:pPr>
        <w:pStyle w:val="Prrafodelista"/>
        <w:shd w:val="clear" w:color="auto" w:fill="FFFFFF"/>
        <w:spacing w:line="240" w:lineRule="atLeast"/>
        <w:ind w:left="360" w:right="-78"/>
        <w:jc w:val="both"/>
        <w:rPr>
          <w:bCs/>
          <w:sz w:val="22"/>
          <w:szCs w:val="22"/>
        </w:rPr>
      </w:pPr>
    </w:p>
    <w:p w14:paraId="5256C37F" w14:textId="77777777" w:rsidR="008D544E" w:rsidRPr="00462B29" w:rsidRDefault="008D544E" w:rsidP="008D544E">
      <w:pPr>
        <w:shd w:val="clear" w:color="auto" w:fill="FFFFFF"/>
        <w:spacing w:line="240" w:lineRule="atLeast"/>
        <w:ind w:left="66" w:right="-78"/>
        <w:jc w:val="both"/>
        <w:rPr>
          <w:rFonts w:ascii="Times New Roman" w:hAnsi="Times New Roman" w:cs="Times New Roman"/>
          <w:b/>
        </w:rPr>
      </w:pPr>
      <w:r w:rsidRPr="00462B29">
        <w:rPr>
          <w:rFonts w:ascii="Times New Roman" w:hAnsi="Times New Roman" w:cs="Times New Roman"/>
          <w:b/>
        </w:rPr>
        <w:t>ACCIÓN PROMOCIÓN DE DERECHOS Y DEBERES</w:t>
      </w:r>
    </w:p>
    <w:p w14:paraId="6596C988" w14:textId="41B13254" w:rsidR="008D544E" w:rsidRPr="00462B29" w:rsidRDefault="008D544E" w:rsidP="008D544E">
      <w:pPr>
        <w:tabs>
          <w:tab w:val="left" w:pos="365"/>
        </w:tabs>
        <w:spacing w:line="240" w:lineRule="auto"/>
        <w:ind w:right="-82"/>
        <w:jc w:val="both"/>
        <w:rPr>
          <w:rFonts w:ascii="Times New Roman" w:hAnsi="Times New Roman" w:cs="Times New Roman"/>
        </w:rPr>
      </w:pPr>
      <w:r w:rsidRPr="00462B29">
        <w:rPr>
          <w:rFonts w:ascii="Times New Roman" w:hAnsi="Times New Roman" w:cs="Times New Roman"/>
        </w:rPr>
        <w:t xml:space="preserve">Las actividades desarrolladas bajo esta </w:t>
      </w:r>
      <w:r w:rsidR="00836172" w:rsidRPr="00462B29">
        <w:rPr>
          <w:rFonts w:ascii="Times New Roman" w:hAnsi="Times New Roman" w:cs="Times New Roman"/>
        </w:rPr>
        <w:t>acción</w:t>
      </w:r>
      <w:r w:rsidRPr="00462B29">
        <w:rPr>
          <w:rFonts w:ascii="Times New Roman" w:hAnsi="Times New Roman" w:cs="Times New Roman"/>
        </w:rPr>
        <w:t xml:space="preserve"> buscaron la sensibilización, prevención y cuidado sobre temas de higiene, salud física, salud mental, sexualidad, y hábitos alimenticios, derechos y deberes entre otros.   </w:t>
      </w:r>
    </w:p>
    <w:p w14:paraId="770BC4FF" w14:textId="74CB3A5B" w:rsidR="008D544E" w:rsidRDefault="008D544E" w:rsidP="00836172">
      <w:pPr>
        <w:pStyle w:val="Prrafodelista"/>
        <w:numPr>
          <w:ilvl w:val="0"/>
          <w:numId w:val="3"/>
        </w:numPr>
        <w:shd w:val="clear" w:color="auto" w:fill="FFFFFF"/>
        <w:spacing w:line="240" w:lineRule="atLeast"/>
        <w:ind w:left="567" w:right="-7" w:hanging="283"/>
        <w:jc w:val="both"/>
        <w:rPr>
          <w:bCs/>
          <w:sz w:val="22"/>
          <w:szCs w:val="22"/>
        </w:rPr>
      </w:pPr>
      <w:r w:rsidRPr="00462B29">
        <w:rPr>
          <w:b/>
          <w:i/>
          <w:iCs/>
          <w:sz w:val="22"/>
          <w:szCs w:val="22"/>
        </w:rPr>
        <w:t xml:space="preserve">Atención al ciudadano y entes de control, </w:t>
      </w:r>
      <w:r w:rsidRPr="00462B29">
        <w:rPr>
          <w:bCs/>
          <w:sz w:val="22"/>
          <w:szCs w:val="22"/>
        </w:rPr>
        <w:t xml:space="preserve">Se brindó una respuesta oportuna a los requerimientos planteados por la ciudadanía a través del Sistema Distrital de Quejas y Soluciones (SDQS), tanto a entidades gubernamentales del ámbito distrital como privadas, relacionados con problemáticas que afectan la habitabilidad en la calle en las localidades: Suba, Bosa, Engativá, Candelaria, Puente Aranda, Tunjuelito y Kennedy; por la presencia de personas en situación de calle o en riesgo de estarlo. Las zonas de mayor permanencia fueron en puentes vehiculares, calles, parques, separadores, conjuntos residenciales, zonas verdes donde hubo invasión del espacio público. Respondiendo a las solicitudes de los entes de control y comunidad en general, la población fue abordada de manera eficaz por los equipos territoriales, brindando la atención necesaria y ofreciendo los servicios del Instituto a la población sujeta de atención, así mismo, se realizaron direccionamientos a entidades distritales teniendo en cuenta el perfilamiento del ciudadano.  </w:t>
      </w:r>
    </w:p>
    <w:p w14:paraId="338AB064" w14:textId="77777777" w:rsidR="00836172" w:rsidRPr="00836172" w:rsidRDefault="00836172" w:rsidP="00836172">
      <w:pPr>
        <w:pStyle w:val="Prrafodelista"/>
        <w:shd w:val="clear" w:color="auto" w:fill="FFFFFF"/>
        <w:spacing w:line="240" w:lineRule="atLeast"/>
        <w:ind w:left="567" w:right="-7"/>
        <w:jc w:val="both"/>
        <w:rPr>
          <w:bCs/>
          <w:sz w:val="22"/>
          <w:szCs w:val="22"/>
        </w:rPr>
      </w:pPr>
    </w:p>
    <w:p w14:paraId="1991654C" w14:textId="77777777" w:rsidR="008D544E" w:rsidRPr="00462B29" w:rsidRDefault="008D544E" w:rsidP="008D544E">
      <w:pPr>
        <w:pStyle w:val="NormalWeb"/>
        <w:numPr>
          <w:ilvl w:val="0"/>
          <w:numId w:val="3"/>
        </w:numPr>
        <w:shd w:val="clear" w:color="auto" w:fill="FFFFFF"/>
        <w:spacing w:before="0" w:beforeAutospacing="0" w:after="0" w:afterAutospacing="0" w:line="240" w:lineRule="atLeast"/>
        <w:ind w:left="567" w:right="-7" w:hanging="283"/>
        <w:jc w:val="both"/>
        <w:rPr>
          <w:rFonts w:ascii="Times New Roman" w:hAnsi="Times New Roman" w:cs="Times New Roman"/>
          <w:sz w:val="22"/>
          <w:szCs w:val="22"/>
        </w:rPr>
      </w:pPr>
      <w:r w:rsidRPr="00462B29">
        <w:rPr>
          <w:rFonts w:ascii="Times New Roman" w:hAnsi="Times New Roman" w:cs="Times New Roman"/>
          <w:b/>
          <w:bCs/>
          <w:i/>
          <w:iCs/>
          <w:sz w:val="22"/>
          <w:szCs w:val="22"/>
        </w:rPr>
        <w:t>Traslado y/o atención en Casas de acogida o casas de cuidado a NNAJ    en situación de vida en calle, en riesgo de habitarla y/o presunto conflicto con la ley</w:t>
      </w:r>
      <w:r w:rsidRPr="00462B29">
        <w:rPr>
          <w:rFonts w:ascii="Times New Roman" w:hAnsi="Times New Roman" w:cs="Times New Roman"/>
          <w:sz w:val="22"/>
          <w:szCs w:val="22"/>
        </w:rPr>
        <w:t xml:space="preserve">. Dando respuesta a la acción, desde la zona centro, para las localidades de Santa fe, Mártires, Puente Aranda, Candelaria y Antonio Nariño; el traslado de los Jóvenes ciudadanos habitantes de calle a la UPI “Oasis”  se realizó de Lunes a viernes previa citación en cuatro puntos específicos; por otro lado, los días martes </w:t>
      </w:r>
      <w:r>
        <w:rPr>
          <w:rFonts w:ascii="Times New Roman" w:hAnsi="Times New Roman" w:cs="Times New Roman"/>
          <w:sz w:val="22"/>
          <w:szCs w:val="22"/>
        </w:rPr>
        <w:t xml:space="preserve">la </w:t>
      </w:r>
      <w:r w:rsidRPr="00462B29">
        <w:rPr>
          <w:rFonts w:ascii="Times New Roman" w:hAnsi="Times New Roman" w:cs="Times New Roman"/>
          <w:sz w:val="22"/>
          <w:szCs w:val="22"/>
        </w:rPr>
        <w:t xml:space="preserve">zona Occidente realizó el traslado desde las  localidades de: Bosa-Kennedy, Zona norte, desde la localidad de suba los días miércoles y la  Zona sur los días jueves desde la  localidad de Usme. En todas las zonas, las actividades de traslado se realizaron desde las 6:00 a.m. Hasta 4:00 p.m.  </w:t>
      </w:r>
    </w:p>
    <w:p w14:paraId="79E7D56B" w14:textId="77777777" w:rsidR="008D544E" w:rsidRPr="00462B29" w:rsidRDefault="008D544E" w:rsidP="008D544E">
      <w:pPr>
        <w:pStyle w:val="NormalWeb"/>
        <w:shd w:val="clear" w:color="auto" w:fill="FFFFFF"/>
        <w:spacing w:before="0" w:beforeAutospacing="0" w:after="0" w:afterAutospacing="0" w:line="240" w:lineRule="atLeast"/>
        <w:ind w:left="360" w:right="-7"/>
        <w:jc w:val="both"/>
        <w:rPr>
          <w:rFonts w:ascii="Times New Roman" w:hAnsi="Times New Roman" w:cs="Times New Roman"/>
          <w:sz w:val="22"/>
          <w:szCs w:val="22"/>
        </w:rPr>
      </w:pPr>
    </w:p>
    <w:p w14:paraId="4DF36EA5" w14:textId="77777777" w:rsidR="008D544E" w:rsidRPr="00462B29" w:rsidRDefault="008D544E" w:rsidP="008D544E">
      <w:pPr>
        <w:pStyle w:val="Prrafodelista"/>
        <w:numPr>
          <w:ilvl w:val="0"/>
          <w:numId w:val="3"/>
        </w:numPr>
        <w:shd w:val="clear" w:color="auto" w:fill="FFFFFF"/>
        <w:spacing w:line="240" w:lineRule="atLeast"/>
        <w:ind w:left="567" w:right="-78" w:hanging="283"/>
        <w:jc w:val="both"/>
        <w:rPr>
          <w:sz w:val="22"/>
          <w:szCs w:val="22"/>
        </w:rPr>
      </w:pPr>
      <w:r w:rsidRPr="00462B29">
        <w:rPr>
          <w:b/>
          <w:i/>
          <w:sz w:val="22"/>
          <w:szCs w:val="22"/>
        </w:rPr>
        <w:t>Alertas tempranas:</w:t>
      </w:r>
      <w:r w:rsidRPr="00462B29">
        <w:rPr>
          <w:b/>
          <w:sz w:val="22"/>
          <w:szCs w:val="22"/>
        </w:rPr>
        <w:t xml:space="preserve"> </w:t>
      </w:r>
      <w:r w:rsidRPr="00462B29">
        <w:rPr>
          <w:sz w:val="22"/>
          <w:szCs w:val="22"/>
        </w:rPr>
        <w:t>Durante el mes de Julio se realizaron acciones en el territorio con el objetivo de prevenir a la población sujeta de atención por parte de la entidad frente a las alertas Tempranas, 004 y 010 relacionadas con presencia de grupos delincuenciales, bandas de microtráfico, extorsión y todo lo relacionado con la violación al Derecho Internacional Humanitario.  Se sensibilizó a través de charlas informativas y actividades pedagógicas a los habitantes de calle que tienen permanencia en las localidades: de Santa fe, Mártires, Antonio Nariño, Ciudad Bolívar, Tunjuelito, Candelaria, Teusaquillo, Chapinero, Barrios Unidos Usme, Bosa, Kennedy, San Cristóbal, Rafael Uribe, Fontibón, Engativá, Suba y Usaquén, Mártires, Santafé, Candelaria, Puente Aranda.</w:t>
      </w:r>
    </w:p>
    <w:p w14:paraId="0EE884B0" w14:textId="77777777" w:rsidR="008D544E" w:rsidRPr="00462B29" w:rsidRDefault="008D544E" w:rsidP="008D544E">
      <w:pPr>
        <w:pStyle w:val="Prrafodelista"/>
        <w:shd w:val="clear" w:color="auto" w:fill="FFFFFF"/>
        <w:spacing w:line="240" w:lineRule="atLeast"/>
        <w:ind w:left="567" w:right="-78" w:hanging="283"/>
        <w:jc w:val="both"/>
        <w:rPr>
          <w:sz w:val="22"/>
          <w:szCs w:val="22"/>
        </w:rPr>
      </w:pPr>
    </w:p>
    <w:p w14:paraId="09371820" w14:textId="77777777" w:rsidR="008D544E" w:rsidRPr="00462B29" w:rsidRDefault="008D544E" w:rsidP="00B40B51">
      <w:pPr>
        <w:pStyle w:val="Prrafodelista"/>
        <w:numPr>
          <w:ilvl w:val="0"/>
          <w:numId w:val="18"/>
        </w:numPr>
        <w:shd w:val="clear" w:color="auto" w:fill="FFFFFF"/>
        <w:spacing w:line="240" w:lineRule="atLeast"/>
        <w:ind w:left="567" w:right="-78" w:hanging="283"/>
        <w:jc w:val="both"/>
        <w:rPr>
          <w:sz w:val="22"/>
          <w:szCs w:val="22"/>
        </w:rPr>
      </w:pPr>
      <w:r w:rsidRPr="00462B29">
        <w:rPr>
          <w:b/>
          <w:i/>
          <w:sz w:val="22"/>
          <w:szCs w:val="22"/>
        </w:rPr>
        <w:t>Pactos:</w:t>
      </w:r>
      <w:r w:rsidRPr="00462B29">
        <w:rPr>
          <w:b/>
          <w:sz w:val="22"/>
          <w:szCs w:val="22"/>
        </w:rPr>
        <w:t xml:space="preserve"> </w:t>
      </w:r>
      <w:r w:rsidRPr="00462B29">
        <w:rPr>
          <w:sz w:val="22"/>
          <w:szCs w:val="22"/>
        </w:rPr>
        <w:t xml:space="preserve">Se organizaron y desarrollaron en el territorio diversas actividades que dieron cumplimiento a los pactos: Gran Colombiano, Carrera Séptima, Mettraes “Altos de la Estancia”, Vía Férrea, Pacto María Paz, Pacto Rio Fucha; a fin de responder a los procesos judiciales solicitados por las comunidades que se siente afectadas por la presencia de habitantes de calle, consumo de SPA, Presunto micro tráfico, delincuencia común, Trata de personas, instrumentación  de población habitante de calle en actividades ilegales, desplazamiento forzoso en las localidades Kennedy, Ciudad Bolívar, Santa fe, Mártires, Candelaria y San Cristóbal.   </w:t>
      </w:r>
    </w:p>
    <w:p w14:paraId="21A54258" w14:textId="77777777" w:rsidR="008D544E" w:rsidRPr="00462B29" w:rsidRDefault="008D544E" w:rsidP="008D544E">
      <w:pPr>
        <w:pStyle w:val="NormalWeb"/>
        <w:shd w:val="clear" w:color="auto" w:fill="FFFFFF"/>
        <w:spacing w:before="0" w:beforeAutospacing="0" w:after="0" w:afterAutospacing="0" w:line="240" w:lineRule="atLeast"/>
        <w:ind w:left="360" w:right="-7"/>
        <w:jc w:val="both"/>
        <w:rPr>
          <w:rFonts w:ascii="Times New Roman" w:hAnsi="Times New Roman" w:cs="Times New Roman"/>
          <w:sz w:val="22"/>
          <w:szCs w:val="22"/>
        </w:rPr>
      </w:pPr>
    </w:p>
    <w:p w14:paraId="5BEEDEB8" w14:textId="77777777" w:rsidR="008D544E" w:rsidRPr="00462B29" w:rsidRDefault="008D544E" w:rsidP="008D544E">
      <w:pPr>
        <w:pStyle w:val="NormalWeb"/>
        <w:shd w:val="clear" w:color="auto" w:fill="FFFFFF"/>
        <w:spacing w:before="0" w:beforeAutospacing="0" w:after="0" w:afterAutospacing="0" w:line="240" w:lineRule="atLeast"/>
        <w:ind w:right="-7"/>
        <w:jc w:val="both"/>
        <w:rPr>
          <w:rFonts w:ascii="Times New Roman" w:hAnsi="Times New Roman" w:cs="Times New Roman"/>
          <w:b/>
          <w:sz w:val="22"/>
          <w:szCs w:val="22"/>
        </w:rPr>
      </w:pPr>
      <w:r w:rsidRPr="00462B29">
        <w:rPr>
          <w:rFonts w:ascii="Times New Roman" w:hAnsi="Times New Roman" w:cs="Times New Roman"/>
          <w:b/>
          <w:sz w:val="22"/>
          <w:szCs w:val="22"/>
        </w:rPr>
        <w:t>FORMACION EN CULTURA CIUDADANA</w:t>
      </w:r>
    </w:p>
    <w:p w14:paraId="75E30DE2" w14:textId="77777777" w:rsidR="008D544E" w:rsidRPr="00462B29" w:rsidRDefault="008D544E" w:rsidP="008D544E">
      <w:pPr>
        <w:pStyle w:val="NormalWeb"/>
        <w:shd w:val="clear" w:color="auto" w:fill="FFFFFF"/>
        <w:spacing w:before="0" w:beforeAutospacing="0" w:after="0" w:afterAutospacing="0" w:line="240" w:lineRule="atLeast"/>
        <w:ind w:right="-7"/>
        <w:jc w:val="both"/>
        <w:rPr>
          <w:rFonts w:ascii="Times New Roman" w:hAnsi="Times New Roman" w:cs="Times New Roman"/>
          <w:sz w:val="22"/>
          <w:szCs w:val="22"/>
        </w:rPr>
      </w:pPr>
    </w:p>
    <w:p w14:paraId="22989D86" w14:textId="77777777" w:rsidR="008D544E" w:rsidRDefault="008D544E" w:rsidP="00B40B51">
      <w:pPr>
        <w:pStyle w:val="Prrafodelista"/>
        <w:numPr>
          <w:ilvl w:val="0"/>
          <w:numId w:val="18"/>
        </w:numPr>
        <w:spacing w:line="257" w:lineRule="auto"/>
        <w:ind w:left="567" w:hanging="283"/>
        <w:jc w:val="both"/>
        <w:rPr>
          <w:sz w:val="22"/>
          <w:szCs w:val="22"/>
        </w:rPr>
      </w:pPr>
      <w:r w:rsidRPr="004C76C9">
        <w:rPr>
          <w:b/>
          <w:bCs/>
          <w:i/>
          <w:sz w:val="22"/>
          <w:szCs w:val="22"/>
        </w:rPr>
        <w:lastRenderedPageBreak/>
        <w:t>Sensibilización sobre Pautas de Convivencia y Cultura para la paz</w:t>
      </w:r>
      <w:r w:rsidRPr="00462B29">
        <w:rPr>
          <w:b/>
          <w:bCs/>
          <w:sz w:val="22"/>
          <w:szCs w:val="22"/>
        </w:rPr>
        <w:t xml:space="preserve">: </w:t>
      </w:r>
      <w:r w:rsidRPr="00462B29">
        <w:rPr>
          <w:sz w:val="22"/>
          <w:szCs w:val="22"/>
        </w:rPr>
        <w:t xml:space="preserve">Se desarrollaron actividades encaminadas a la promoción de valores y habilidades para la socialización, a fin de mejorar la convivencia en la ciudad, reconociendo las actitudes y formas socialización que permitan a los beneficiarios relacionarse con otras personas desde el respeto, la inclusión y solidaridad. Así mismo, se sensibilizó en la prevención sobre las posibles situaciones de violencias a las cuales están expuestos los JCHC y que han venido normalizado.  </w:t>
      </w:r>
    </w:p>
    <w:p w14:paraId="53DFF26C" w14:textId="77777777" w:rsidR="008D544E" w:rsidRPr="00462B29" w:rsidRDefault="008D544E" w:rsidP="008D544E">
      <w:pPr>
        <w:pStyle w:val="Prrafodelista"/>
        <w:spacing w:line="257" w:lineRule="auto"/>
        <w:ind w:left="567"/>
        <w:jc w:val="both"/>
        <w:rPr>
          <w:sz w:val="22"/>
          <w:szCs w:val="22"/>
        </w:rPr>
      </w:pPr>
    </w:p>
    <w:p w14:paraId="516403C8" w14:textId="77777777" w:rsidR="008D544E" w:rsidRPr="00462B29" w:rsidRDefault="008D544E" w:rsidP="00B40B51">
      <w:pPr>
        <w:pStyle w:val="Prrafodelista"/>
        <w:numPr>
          <w:ilvl w:val="0"/>
          <w:numId w:val="18"/>
        </w:numPr>
        <w:spacing w:line="257" w:lineRule="auto"/>
        <w:ind w:left="567" w:hanging="283"/>
        <w:jc w:val="both"/>
        <w:rPr>
          <w:sz w:val="22"/>
          <w:szCs w:val="22"/>
        </w:rPr>
      </w:pPr>
      <w:r w:rsidRPr="004C76C9">
        <w:rPr>
          <w:b/>
          <w:bCs/>
          <w:i/>
          <w:sz w:val="22"/>
          <w:szCs w:val="22"/>
        </w:rPr>
        <w:t>Jo</w:t>
      </w:r>
      <w:r>
        <w:rPr>
          <w:b/>
          <w:bCs/>
          <w:i/>
          <w:sz w:val="22"/>
          <w:szCs w:val="22"/>
        </w:rPr>
        <w:t>rn</w:t>
      </w:r>
      <w:r w:rsidRPr="004C76C9">
        <w:rPr>
          <w:b/>
          <w:bCs/>
          <w:i/>
          <w:sz w:val="22"/>
          <w:szCs w:val="22"/>
        </w:rPr>
        <w:t>adas   de Corresponsabilidad (Cuidado del Entorno)</w:t>
      </w:r>
      <w:r w:rsidRPr="00462B29">
        <w:rPr>
          <w:b/>
          <w:bCs/>
          <w:sz w:val="22"/>
          <w:szCs w:val="22"/>
        </w:rPr>
        <w:t xml:space="preserve"> </w:t>
      </w:r>
      <w:r w:rsidRPr="00462B29">
        <w:rPr>
          <w:sz w:val="22"/>
          <w:szCs w:val="22"/>
        </w:rPr>
        <w:t xml:space="preserve">Se llevaron a cabo actividades encaminadas al cuidado y transformación del entorno desde la corresponsabilidad de los JCHC. Acciones y/o tareas divididas entre dos o más personas que de manera voluntaria promovieron la protección, cuidado y mejoramiento del entorno que los rodea. </w:t>
      </w:r>
    </w:p>
    <w:p w14:paraId="5146AB69" w14:textId="49250ABF" w:rsidR="008D544E" w:rsidRPr="00462B29" w:rsidRDefault="00836172" w:rsidP="008D544E">
      <w:pPr>
        <w:spacing w:line="240" w:lineRule="atLeast"/>
        <w:ind w:right="-7"/>
        <w:jc w:val="both"/>
        <w:rPr>
          <w:rFonts w:ascii="Times New Roman" w:hAnsi="Times New Roman" w:cs="Times New Roman"/>
          <w:b/>
          <w:bCs/>
        </w:rPr>
      </w:pPr>
      <w:r>
        <w:rPr>
          <w:rFonts w:ascii="Times New Roman" w:hAnsi="Times New Roman" w:cs="Times New Roman"/>
          <w:b/>
          <w:bCs/>
        </w:rPr>
        <w:br/>
      </w:r>
      <w:r w:rsidR="008D544E" w:rsidRPr="00462B29">
        <w:rPr>
          <w:rFonts w:ascii="Times New Roman" w:hAnsi="Times New Roman" w:cs="Times New Roman"/>
          <w:b/>
          <w:bCs/>
        </w:rPr>
        <w:t>ARTICULACIONES INTRAINSTITUCIONAL Y/O INTERINSTITUCIONAL</w:t>
      </w:r>
    </w:p>
    <w:p w14:paraId="1F2AB031" w14:textId="77777777" w:rsidR="008D544E" w:rsidRPr="00462B29" w:rsidRDefault="008D544E" w:rsidP="008D544E">
      <w:pPr>
        <w:pStyle w:val="Prrafodelista"/>
        <w:numPr>
          <w:ilvl w:val="0"/>
          <w:numId w:val="3"/>
        </w:numPr>
        <w:tabs>
          <w:tab w:val="left" w:pos="365"/>
        </w:tabs>
        <w:ind w:left="567" w:right="-82" w:hanging="283"/>
        <w:jc w:val="both"/>
        <w:rPr>
          <w:sz w:val="22"/>
          <w:szCs w:val="22"/>
        </w:rPr>
      </w:pPr>
      <w:r w:rsidRPr="00462B29">
        <w:rPr>
          <w:rStyle w:val="normaltextrun"/>
          <w:b/>
          <w:bCs/>
          <w:i/>
          <w:iCs/>
          <w:sz w:val="22"/>
          <w:szCs w:val="22"/>
        </w:rPr>
        <w:t>Jornadas de Desarrollo Personal</w:t>
      </w:r>
      <w:r w:rsidRPr="00462B29">
        <w:rPr>
          <w:rStyle w:val="normaltextrun"/>
          <w:sz w:val="22"/>
          <w:szCs w:val="22"/>
        </w:rPr>
        <w:t xml:space="preserve"> </w:t>
      </w:r>
      <w:r w:rsidRPr="00462B29">
        <w:rPr>
          <w:rStyle w:val="normaltextrun"/>
          <w:b/>
          <w:i/>
          <w:sz w:val="22"/>
          <w:szCs w:val="22"/>
        </w:rPr>
        <w:t>(interinstitucional SDIS)</w:t>
      </w:r>
      <w:r w:rsidRPr="00462B29">
        <w:rPr>
          <w:rStyle w:val="normaltextrun"/>
          <w:b/>
          <w:sz w:val="22"/>
          <w:szCs w:val="22"/>
        </w:rPr>
        <w:t xml:space="preserve"> </w:t>
      </w:r>
      <w:r w:rsidRPr="00462B29">
        <w:rPr>
          <w:sz w:val="22"/>
          <w:szCs w:val="22"/>
        </w:rPr>
        <w:t xml:space="preserve">Estas actividades fueron lideradas por otras instituciones y/o dependencias en las cuales La Gerencia Territorio asistió como apoyo. </w:t>
      </w:r>
    </w:p>
    <w:p w14:paraId="43B6017F" w14:textId="77777777" w:rsidR="008D544E" w:rsidRPr="00462B29" w:rsidRDefault="008D544E" w:rsidP="008D544E">
      <w:pPr>
        <w:pStyle w:val="Prrafodelista"/>
        <w:tabs>
          <w:tab w:val="left" w:pos="365"/>
        </w:tabs>
        <w:ind w:left="785" w:right="-82"/>
        <w:jc w:val="both"/>
        <w:rPr>
          <w:sz w:val="22"/>
          <w:szCs w:val="22"/>
        </w:rPr>
      </w:pPr>
    </w:p>
    <w:p w14:paraId="386439BB" w14:textId="77777777" w:rsidR="008D544E" w:rsidRPr="00462B29" w:rsidRDefault="008D544E" w:rsidP="008D544E">
      <w:pPr>
        <w:pStyle w:val="Prrafodelista"/>
        <w:shd w:val="clear" w:color="auto" w:fill="FFFFFF"/>
        <w:spacing w:line="240" w:lineRule="atLeast"/>
        <w:ind w:left="0" w:right="-7"/>
        <w:jc w:val="both"/>
        <w:rPr>
          <w:rStyle w:val="normaltextrun"/>
          <w:sz w:val="22"/>
          <w:szCs w:val="22"/>
        </w:rPr>
      </w:pPr>
      <w:r w:rsidRPr="00462B29">
        <w:rPr>
          <w:rStyle w:val="normaltextrun"/>
          <w:bCs/>
          <w:sz w:val="22"/>
          <w:szCs w:val="22"/>
        </w:rPr>
        <w:t xml:space="preserve">Estas actividades se programaron en los comités operativos de habitante de calle de las localidades de la ciudad Bogotá para la atención de la población CHC-JCHC que no asisten a los hogares de paso ofreciendo un servicio de Baño, </w:t>
      </w:r>
      <w:r>
        <w:rPr>
          <w:rStyle w:val="normaltextrun"/>
          <w:bCs/>
          <w:sz w:val="22"/>
          <w:szCs w:val="22"/>
        </w:rPr>
        <w:t>elementos</w:t>
      </w:r>
      <w:r w:rsidRPr="00462B29">
        <w:rPr>
          <w:rStyle w:val="normaltextrun"/>
          <w:bCs/>
          <w:sz w:val="22"/>
          <w:szCs w:val="22"/>
        </w:rPr>
        <w:t xml:space="preserve"> d</w:t>
      </w:r>
      <w:r>
        <w:rPr>
          <w:rStyle w:val="normaltextrun"/>
          <w:bCs/>
          <w:sz w:val="22"/>
          <w:szCs w:val="22"/>
        </w:rPr>
        <w:t>e</w:t>
      </w:r>
      <w:r w:rsidRPr="00462B29">
        <w:rPr>
          <w:rStyle w:val="normaltextrun"/>
          <w:bCs/>
          <w:sz w:val="22"/>
          <w:szCs w:val="22"/>
        </w:rPr>
        <w:t xml:space="preserve"> aseo, Insumos de cuidado menstrual, vacunación contra enfermedades respiratorias y de trasmisión sexual, oferta institucional. IDIPRON hizo presencia en estas actividades, abordando y motivando a la población objeto de atención, motivándola para llegue a los puntos para el traslado a la Unidad de Protección Oasis a fin de recibir los servicios de dignificación en modalidad externado-Internado. </w:t>
      </w:r>
      <w:r w:rsidRPr="00462B29">
        <w:rPr>
          <w:sz w:val="22"/>
          <w:szCs w:val="22"/>
        </w:rPr>
        <w:t xml:space="preserve">Durante el mes de Julio se llevaron a cabo jornadas de desarrollo personal en las localidades </w:t>
      </w:r>
      <w:r w:rsidRPr="00C06C9A">
        <w:rPr>
          <w:color w:val="000000"/>
          <w:sz w:val="22"/>
          <w:szCs w:val="22"/>
        </w:rPr>
        <w:t xml:space="preserve">de </w:t>
      </w:r>
      <w:r w:rsidRPr="00C06C9A">
        <w:rPr>
          <w:rStyle w:val="normaltextrun"/>
          <w:color w:val="000000"/>
          <w:sz w:val="22"/>
          <w:szCs w:val="22"/>
        </w:rPr>
        <w:t xml:space="preserve">Chapinero, Santafé, San Cristóbal, Usme, Tunjuelito, Bosa, Kennedy, Fontibón, Engativá, Suba, Barrios Unidos, Teusaquillo, Mártires, Rafael Uribe y Ciudad Bolívar contó con la participación institucional de las Alcaldías locales, secretaria de Salud, secretaria de Gobierno e Idipron  a fin de </w:t>
      </w:r>
      <w:r w:rsidRPr="00462B29">
        <w:rPr>
          <w:rStyle w:val="normaltextrun"/>
          <w:sz w:val="22"/>
          <w:szCs w:val="22"/>
        </w:rPr>
        <w:t>atender a la población objeto de atención, se entregaron  meriendas, elementos de aseo e insumos de cuidado menstrual, adicionalmente se brindó la  oferta Institucional.</w:t>
      </w:r>
    </w:p>
    <w:p w14:paraId="7807978B" w14:textId="77777777" w:rsidR="008D544E" w:rsidRPr="00462B29" w:rsidRDefault="008D544E" w:rsidP="008D544E">
      <w:pPr>
        <w:pStyle w:val="Prrafodelista"/>
        <w:shd w:val="clear" w:color="auto" w:fill="FFFFFF"/>
        <w:spacing w:line="240" w:lineRule="atLeast"/>
        <w:ind w:left="360" w:right="-7"/>
        <w:jc w:val="both"/>
        <w:rPr>
          <w:rStyle w:val="normaltextrun"/>
          <w:sz w:val="22"/>
          <w:szCs w:val="22"/>
        </w:rPr>
      </w:pPr>
    </w:p>
    <w:p w14:paraId="7BCA4AD6" w14:textId="5A9178E3" w:rsidR="008D544E" w:rsidRPr="00836172" w:rsidRDefault="008D544E" w:rsidP="00B40B51">
      <w:pPr>
        <w:pStyle w:val="Prrafodelista"/>
        <w:numPr>
          <w:ilvl w:val="0"/>
          <w:numId w:val="16"/>
        </w:numPr>
        <w:ind w:left="567" w:hanging="283"/>
        <w:jc w:val="both"/>
        <w:rPr>
          <w:rStyle w:val="normaltextrun"/>
          <w:sz w:val="22"/>
          <w:szCs w:val="22"/>
          <w:lang w:val="es-MX"/>
        </w:rPr>
      </w:pPr>
      <w:r w:rsidRPr="00462B29">
        <w:rPr>
          <w:sz w:val="22"/>
          <w:szCs w:val="22"/>
          <w:lang w:val="es-MX"/>
        </w:rPr>
        <w:t>Se realizó apoyo en las jornadas de auto cuidado que se desarrollaron de lunes a viernes en la Unidad De Protección Integral La 32. Esta actividad se llevó a cabo en conjunto con la SDIS. Se brindo atención a la población desde la misionalidad de cada entidad y se realizó entrega de elementos de aseo personal, elementos de cuidado menstrual a las ciudadanas habitantes de calle, población con experiencia menstrual y se brindó la oferta institucional.</w:t>
      </w:r>
      <w:r w:rsidR="00836172">
        <w:rPr>
          <w:sz w:val="22"/>
          <w:szCs w:val="22"/>
          <w:lang w:val="es-MX"/>
        </w:rPr>
        <w:br/>
      </w:r>
    </w:p>
    <w:p w14:paraId="1AA5F90B" w14:textId="2817B925" w:rsidR="008D544E" w:rsidRPr="00C06C9A" w:rsidRDefault="008D544E" w:rsidP="008D544E">
      <w:pPr>
        <w:pStyle w:val="Prrafodelista"/>
        <w:numPr>
          <w:ilvl w:val="0"/>
          <w:numId w:val="3"/>
        </w:numPr>
        <w:shd w:val="clear" w:color="auto" w:fill="FFFFFF"/>
        <w:spacing w:line="240" w:lineRule="atLeast"/>
        <w:ind w:left="567" w:right="-7" w:hanging="283"/>
        <w:jc w:val="both"/>
        <w:rPr>
          <w:rStyle w:val="normaltextrun"/>
          <w:color w:val="000000"/>
          <w:sz w:val="22"/>
          <w:szCs w:val="22"/>
        </w:rPr>
      </w:pPr>
      <w:r w:rsidRPr="00462B29">
        <w:rPr>
          <w:rStyle w:val="normaltextrun"/>
          <w:b/>
          <w:bCs/>
          <w:i/>
          <w:iCs/>
          <w:sz w:val="22"/>
          <w:szCs w:val="22"/>
        </w:rPr>
        <w:t>Recorridos de cuidado menstrual Distrital:</w:t>
      </w:r>
      <w:r w:rsidRPr="00462B29">
        <w:rPr>
          <w:rStyle w:val="normaltextrun"/>
          <w:sz w:val="22"/>
          <w:szCs w:val="22"/>
        </w:rPr>
        <w:t xml:space="preserve">  La actividad fue programada en la mesa distrital de la secretaria de la mujer para las localidades </w:t>
      </w:r>
      <w:r w:rsidRPr="00C06C9A">
        <w:rPr>
          <w:rStyle w:val="normaltextrun"/>
          <w:color w:val="000000"/>
          <w:sz w:val="22"/>
          <w:szCs w:val="22"/>
        </w:rPr>
        <w:t xml:space="preserve">Santa Fe Barrios: San Bernardo, Las Cruces, donde se abordaron a las mujeres habitantes de calle, se hizo entrega de insumos de higiene personal y se sensibilizó sobre el cuidado personal y oferta institucional. Se hizo </w:t>
      </w:r>
      <w:r w:rsidR="00836172" w:rsidRPr="00C06C9A">
        <w:rPr>
          <w:rStyle w:val="normaltextrun"/>
          <w:color w:val="000000"/>
          <w:sz w:val="22"/>
          <w:szCs w:val="22"/>
        </w:rPr>
        <w:t>presencia en</w:t>
      </w:r>
      <w:r w:rsidRPr="00C06C9A">
        <w:rPr>
          <w:rStyle w:val="normaltextrun"/>
          <w:color w:val="000000"/>
          <w:sz w:val="22"/>
          <w:szCs w:val="22"/>
        </w:rPr>
        <w:t xml:space="preserve"> los sectores donde hay un alto impacto mediático por las situaciones de violencia, microtráfico y presencia de ciudadanos habitantes de calle.  </w:t>
      </w:r>
    </w:p>
    <w:p w14:paraId="6C4FD3DD" w14:textId="77777777" w:rsidR="008D544E" w:rsidRPr="00C06C9A" w:rsidRDefault="008D544E" w:rsidP="008D544E">
      <w:pPr>
        <w:pStyle w:val="Prrafodelista"/>
        <w:shd w:val="clear" w:color="auto" w:fill="FFFFFF"/>
        <w:spacing w:line="240" w:lineRule="atLeast"/>
        <w:ind w:left="567" w:right="-7" w:hanging="283"/>
        <w:jc w:val="both"/>
        <w:rPr>
          <w:rStyle w:val="normaltextrun"/>
          <w:color w:val="000000"/>
          <w:sz w:val="22"/>
          <w:szCs w:val="22"/>
        </w:rPr>
      </w:pPr>
    </w:p>
    <w:p w14:paraId="4D7FC051" w14:textId="77777777" w:rsidR="008D544E" w:rsidRPr="00462B29" w:rsidRDefault="008D544E" w:rsidP="008D544E">
      <w:pPr>
        <w:pStyle w:val="Prrafodelista"/>
        <w:numPr>
          <w:ilvl w:val="0"/>
          <w:numId w:val="3"/>
        </w:numPr>
        <w:shd w:val="clear" w:color="auto" w:fill="FFFFFF"/>
        <w:spacing w:line="240" w:lineRule="atLeast"/>
        <w:ind w:left="567" w:right="-7" w:hanging="283"/>
        <w:jc w:val="both"/>
        <w:rPr>
          <w:rStyle w:val="normaltextrun"/>
          <w:b/>
          <w:sz w:val="22"/>
          <w:szCs w:val="22"/>
        </w:rPr>
      </w:pPr>
      <w:r w:rsidRPr="00C06C9A">
        <w:rPr>
          <w:rStyle w:val="normaltextrun"/>
          <w:b/>
          <w:i/>
          <w:color w:val="000000"/>
          <w:sz w:val="22"/>
          <w:szCs w:val="22"/>
        </w:rPr>
        <w:t>Recorridos de cuidado menstrual IDIPRON-SDIS:</w:t>
      </w:r>
      <w:r w:rsidRPr="00C06C9A">
        <w:rPr>
          <w:rStyle w:val="normaltextrun"/>
          <w:b/>
          <w:color w:val="000000"/>
          <w:sz w:val="22"/>
          <w:szCs w:val="22"/>
        </w:rPr>
        <w:t xml:space="preserve"> </w:t>
      </w:r>
      <w:r w:rsidRPr="00C06C9A">
        <w:rPr>
          <w:rStyle w:val="normaltextrun"/>
          <w:bCs/>
          <w:color w:val="000000"/>
          <w:sz w:val="22"/>
          <w:szCs w:val="22"/>
        </w:rPr>
        <w:t xml:space="preserve">Se participó </w:t>
      </w:r>
      <w:r>
        <w:rPr>
          <w:rStyle w:val="normaltextrun"/>
          <w:bCs/>
          <w:color w:val="000000"/>
          <w:sz w:val="22"/>
          <w:szCs w:val="22"/>
        </w:rPr>
        <w:t>en los</w:t>
      </w:r>
      <w:r w:rsidRPr="00C06C9A">
        <w:rPr>
          <w:rStyle w:val="normaltextrun"/>
          <w:bCs/>
          <w:color w:val="000000"/>
          <w:sz w:val="22"/>
          <w:szCs w:val="22"/>
        </w:rPr>
        <w:t xml:space="preserve"> recorridos de cuidado menstrual programados en </w:t>
      </w:r>
      <w:r>
        <w:rPr>
          <w:rStyle w:val="normaltextrun"/>
          <w:bCs/>
          <w:color w:val="000000"/>
          <w:sz w:val="22"/>
          <w:szCs w:val="22"/>
        </w:rPr>
        <w:t xml:space="preserve">los diferentes </w:t>
      </w:r>
      <w:r w:rsidRPr="00C06C9A">
        <w:rPr>
          <w:rStyle w:val="normaltextrun"/>
          <w:bCs/>
          <w:color w:val="000000"/>
          <w:sz w:val="22"/>
          <w:szCs w:val="22"/>
        </w:rPr>
        <w:t>comités operativos de habitante de calle en las localidades de:   Fontibón, Kennedy, Puente Aranda, Chapinero, San Cristóbal, se entregaron insumos de cuidado menstrual, sensibilizando frente a temas de cuidado menstrual y personal, respondiendo de esta manera al Acuerdo 883 del 2023</w:t>
      </w:r>
      <w:r w:rsidRPr="00462B29">
        <w:rPr>
          <w:rStyle w:val="normaltextrun"/>
          <w:bCs/>
          <w:sz w:val="22"/>
          <w:szCs w:val="22"/>
        </w:rPr>
        <w:t xml:space="preserve">-Sentencia 398-2019 de cuidado menstrual. </w:t>
      </w:r>
    </w:p>
    <w:p w14:paraId="3901C728" w14:textId="77777777" w:rsidR="008D544E" w:rsidRPr="00462B29" w:rsidRDefault="008D544E" w:rsidP="008D544E">
      <w:pPr>
        <w:pStyle w:val="Prrafodelista"/>
        <w:ind w:left="567" w:hanging="283"/>
        <w:rPr>
          <w:rStyle w:val="normaltextrun"/>
          <w:b/>
          <w:sz w:val="22"/>
          <w:szCs w:val="22"/>
        </w:rPr>
      </w:pPr>
    </w:p>
    <w:p w14:paraId="14421A4F" w14:textId="77777777" w:rsidR="008D544E" w:rsidRPr="00462B29" w:rsidRDefault="008D544E" w:rsidP="00B40B51">
      <w:pPr>
        <w:pStyle w:val="Prrafodelista"/>
        <w:numPr>
          <w:ilvl w:val="0"/>
          <w:numId w:val="6"/>
        </w:numPr>
        <w:shd w:val="clear" w:color="auto" w:fill="FFFFFF"/>
        <w:spacing w:line="240" w:lineRule="atLeast"/>
        <w:ind w:left="567" w:right="-7" w:hanging="283"/>
        <w:jc w:val="both"/>
        <w:rPr>
          <w:sz w:val="22"/>
          <w:szCs w:val="22"/>
        </w:rPr>
      </w:pPr>
      <w:r w:rsidRPr="00462B29">
        <w:rPr>
          <w:b/>
          <w:i/>
          <w:sz w:val="22"/>
          <w:szCs w:val="22"/>
        </w:rPr>
        <w:t>Comités Operativos locales de habitante de calle resolución 774 del 2022</w:t>
      </w:r>
      <w:r w:rsidRPr="00462B29">
        <w:rPr>
          <w:b/>
          <w:sz w:val="22"/>
          <w:szCs w:val="22"/>
        </w:rPr>
        <w:t xml:space="preserve"> </w:t>
      </w:r>
      <w:r w:rsidRPr="00462B29">
        <w:rPr>
          <w:sz w:val="22"/>
          <w:szCs w:val="22"/>
        </w:rPr>
        <w:t>Como sector social, el Instituto participó activamente en estos espacios donde se generaron dinámicas a nivel local para dar cumplimiento a la Política Pública de habitabilidad en calle en  las diecinueve</w:t>
      </w:r>
      <w:r>
        <w:rPr>
          <w:sz w:val="22"/>
          <w:szCs w:val="22"/>
        </w:rPr>
        <w:t xml:space="preserve"> (19)</w:t>
      </w:r>
      <w:r w:rsidRPr="00462B29">
        <w:rPr>
          <w:sz w:val="22"/>
          <w:szCs w:val="22"/>
        </w:rPr>
        <w:t xml:space="preserve">  localidades de Bogotá, se abordó el fenómeno dando respuesta a la ciudadanía frente a las situaciones que se presentan en la ciudad, para  mejorar la convivencia ciudadana y dignificar la vida de la población en situación de calle. Durante estos encuentros, se implementaron acciones estratégicas integrales, diferenciales y territoriales a fin de promover, proteger, restablecer y garantizar los derechos de esta población.</w:t>
      </w:r>
    </w:p>
    <w:p w14:paraId="46F7F4D5" w14:textId="77777777" w:rsidR="008D544E" w:rsidRPr="00462B29" w:rsidRDefault="008D544E" w:rsidP="008D544E">
      <w:pPr>
        <w:pStyle w:val="Prrafodelista"/>
        <w:shd w:val="clear" w:color="auto" w:fill="FFFFFF"/>
        <w:spacing w:line="240" w:lineRule="atLeast"/>
        <w:ind w:left="284" w:right="-7"/>
        <w:jc w:val="both"/>
        <w:rPr>
          <w:sz w:val="22"/>
          <w:szCs w:val="22"/>
        </w:rPr>
      </w:pPr>
    </w:p>
    <w:p w14:paraId="317868B2" w14:textId="77777777" w:rsidR="008D544E" w:rsidRPr="00462B29" w:rsidRDefault="008D544E" w:rsidP="00B40B51">
      <w:pPr>
        <w:pStyle w:val="Prrafodelista"/>
        <w:numPr>
          <w:ilvl w:val="0"/>
          <w:numId w:val="6"/>
        </w:numPr>
        <w:shd w:val="clear" w:color="auto" w:fill="FFFFFF"/>
        <w:spacing w:line="240" w:lineRule="atLeast"/>
        <w:ind w:left="567" w:right="-7" w:hanging="283"/>
        <w:jc w:val="both"/>
        <w:rPr>
          <w:bCs/>
          <w:sz w:val="22"/>
          <w:szCs w:val="22"/>
        </w:rPr>
      </w:pPr>
      <w:r w:rsidRPr="004C76C9">
        <w:rPr>
          <w:b/>
          <w:i/>
          <w:sz w:val="22"/>
          <w:szCs w:val="22"/>
        </w:rPr>
        <w:t>Recorridos Barrio San Bernardo:</w:t>
      </w:r>
      <w:r w:rsidRPr="00462B29">
        <w:rPr>
          <w:b/>
          <w:sz w:val="22"/>
          <w:szCs w:val="22"/>
        </w:rPr>
        <w:t xml:space="preserve"> </w:t>
      </w:r>
      <w:r w:rsidRPr="00462B29">
        <w:rPr>
          <w:bCs/>
          <w:sz w:val="22"/>
          <w:szCs w:val="22"/>
        </w:rPr>
        <w:t xml:space="preserve">Idipron realizó el contacto y la motivación de los jóvenes habitantes de calle que tienen permanencia en sector desdés las 6:00 am para trasladarlos a unidad de a oasis para servicio de dignificación en las modalidades externado e internado. </w:t>
      </w:r>
    </w:p>
    <w:p w14:paraId="73553BEB" w14:textId="77777777" w:rsidR="008D544E" w:rsidRPr="00462B29" w:rsidRDefault="008D544E" w:rsidP="008D544E">
      <w:pPr>
        <w:pStyle w:val="Prrafodelista"/>
        <w:shd w:val="clear" w:color="auto" w:fill="FFFFFF"/>
        <w:spacing w:line="240" w:lineRule="atLeast"/>
        <w:ind w:left="567" w:right="-7" w:hanging="283"/>
        <w:jc w:val="both"/>
        <w:rPr>
          <w:bCs/>
          <w:sz w:val="22"/>
          <w:szCs w:val="22"/>
        </w:rPr>
      </w:pPr>
    </w:p>
    <w:p w14:paraId="27E89C9C" w14:textId="6A124DE8" w:rsidR="008D544E" w:rsidRPr="00462B29" w:rsidRDefault="008D544E" w:rsidP="00B40B51">
      <w:pPr>
        <w:pStyle w:val="Prrafodelista"/>
        <w:numPr>
          <w:ilvl w:val="0"/>
          <w:numId w:val="6"/>
        </w:numPr>
        <w:shd w:val="clear" w:color="auto" w:fill="FFFFFF"/>
        <w:spacing w:line="240" w:lineRule="atLeast"/>
        <w:ind w:left="567" w:right="-7" w:hanging="283"/>
        <w:jc w:val="both"/>
        <w:rPr>
          <w:sz w:val="22"/>
          <w:szCs w:val="22"/>
        </w:rPr>
      </w:pPr>
      <w:r w:rsidRPr="004C76C9">
        <w:rPr>
          <w:b/>
          <w:i/>
          <w:sz w:val="22"/>
          <w:szCs w:val="22"/>
        </w:rPr>
        <w:t>Mesas de trabajo canal Fucha. Barrios San Bernardo, Las Cruces (carrera 8 y plaza de mercado Las Cruces) y Ramírez:</w:t>
      </w:r>
      <w:r w:rsidRPr="00462B29">
        <w:rPr>
          <w:b/>
          <w:sz w:val="22"/>
          <w:szCs w:val="22"/>
        </w:rPr>
        <w:t xml:space="preserve"> </w:t>
      </w:r>
      <w:r w:rsidRPr="00462B29">
        <w:rPr>
          <w:sz w:val="22"/>
          <w:szCs w:val="22"/>
        </w:rPr>
        <w:t xml:space="preserve">durante el mes de julio la estrategia de territorio calle participó en mesas de trabajo y diálogo social que convoco la secretaría </w:t>
      </w:r>
      <w:r>
        <w:rPr>
          <w:sz w:val="22"/>
          <w:szCs w:val="22"/>
        </w:rPr>
        <w:t xml:space="preserve">de Gobierno y/ o Secretaria </w:t>
      </w:r>
      <w:r w:rsidRPr="00462B29">
        <w:rPr>
          <w:sz w:val="22"/>
          <w:szCs w:val="22"/>
        </w:rPr>
        <w:t>de seguridad y convivencia</w:t>
      </w:r>
      <w:r>
        <w:rPr>
          <w:sz w:val="22"/>
          <w:szCs w:val="22"/>
        </w:rPr>
        <w:t>,</w:t>
      </w:r>
      <w:r w:rsidRPr="00462B29">
        <w:rPr>
          <w:sz w:val="22"/>
          <w:szCs w:val="22"/>
        </w:rPr>
        <w:t xml:space="preserve"> con la comunidad de estos sectores, contó con la participación de diferentes instituciones distritales para abordar las problemáticas que se vienen presentando en los barrios mencionados. Como sector social buscamos la adherencia de los jóvenes del perfil de la entidad para vincularlos a los procesos territoriales de dignificación en modalidad internado y externado desde el modelo pedagógico institucional.  </w:t>
      </w:r>
      <w:r w:rsidR="00836172">
        <w:rPr>
          <w:sz w:val="22"/>
          <w:szCs w:val="22"/>
        </w:rPr>
        <w:br/>
      </w:r>
    </w:p>
    <w:p w14:paraId="4A979993" w14:textId="77777777" w:rsidR="008D544E" w:rsidRPr="00462B29" w:rsidRDefault="008D544E" w:rsidP="00B40B51">
      <w:pPr>
        <w:pStyle w:val="Prrafodelista"/>
        <w:numPr>
          <w:ilvl w:val="0"/>
          <w:numId w:val="6"/>
        </w:numPr>
        <w:shd w:val="clear" w:color="auto" w:fill="FFFFFF"/>
        <w:spacing w:line="240" w:lineRule="atLeast"/>
        <w:ind w:left="567" w:right="-7" w:hanging="283"/>
        <w:jc w:val="both"/>
        <w:rPr>
          <w:sz w:val="22"/>
          <w:szCs w:val="22"/>
        </w:rPr>
      </w:pPr>
      <w:r w:rsidRPr="004C76C9">
        <w:rPr>
          <w:b/>
          <w:bCs/>
          <w:i/>
          <w:sz w:val="22"/>
          <w:szCs w:val="22"/>
        </w:rPr>
        <w:t>Atención de Población Indígena Emberá Parque Nacional:</w:t>
      </w:r>
      <w:r w:rsidRPr="00462B29">
        <w:rPr>
          <w:b/>
          <w:bCs/>
          <w:sz w:val="22"/>
          <w:szCs w:val="22"/>
        </w:rPr>
        <w:t xml:space="preserve"> </w:t>
      </w:r>
      <w:r w:rsidRPr="00462B29">
        <w:rPr>
          <w:sz w:val="22"/>
          <w:szCs w:val="22"/>
        </w:rPr>
        <w:t>La estrategia de Territorio calle participó en los recorridos programados desde la Alcaldía, en los Horarios de 8:00 a.m. a 4:00 p.m. para atención de población emberá que tiene permanencia en los alrededores del parque Nacional y universidad javeriana.</w:t>
      </w:r>
    </w:p>
    <w:p w14:paraId="34EB7D49" w14:textId="77777777" w:rsidR="008D544E" w:rsidRPr="00462B29" w:rsidRDefault="008D544E" w:rsidP="008D544E">
      <w:pPr>
        <w:pStyle w:val="Prrafodelista"/>
        <w:ind w:left="567" w:hanging="283"/>
        <w:rPr>
          <w:sz w:val="22"/>
          <w:szCs w:val="22"/>
        </w:rPr>
      </w:pPr>
    </w:p>
    <w:p w14:paraId="49322E0A" w14:textId="5075B378" w:rsidR="008D544E" w:rsidRPr="00462B29" w:rsidRDefault="008D544E" w:rsidP="00B40B51">
      <w:pPr>
        <w:pStyle w:val="Prrafodelista"/>
        <w:numPr>
          <w:ilvl w:val="0"/>
          <w:numId w:val="6"/>
        </w:numPr>
        <w:shd w:val="clear" w:color="auto" w:fill="FFFFFF"/>
        <w:spacing w:line="240" w:lineRule="atLeast"/>
        <w:ind w:left="567" w:right="-7" w:hanging="283"/>
        <w:jc w:val="both"/>
        <w:rPr>
          <w:sz w:val="22"/>
          <w:szCs w:val="22"/>
        </w:rPr>
      </w:pPr>
      <w:r w:rsidRPr="004C76C9">
        <w:rPr>
          <w:b/>
          <w:bCs/>
          <w:i/>
          <w:sz w:val="22"/>
          <w:szCs w:val="22"/>
        </w:rPr>
        <w:t>Capacitaciones.</w:t>
      </w:r>
      <w:r w:rsidRPr="00462B29">
        <w:rPr>
          <w:b/>
          <w:bCs/>
          <w:sz w:val="22"/>
          <w:szCs w:val="22"/>
        </w:rPr>
        <w:t xml:space="preserve"> </w:t>
      </w:r>
      <w:r w:rsidRPr="00462B29">
        <w:rPr>
          <w:bCs/>
          <w:sz w:val="22"/>
          <w:szCs w:val="22"/>
        </w:rPr>
        <w:t xml:space="preserve">Durante el mes de Julio, el equipo de territorio calle participó de </w:t>
      </w:r>
      <w:r w:rsidRPr="00462B29">
        <w:rPr>
          <w:sz w:val="22"/>
          <w:szCs w:val="22"/>
        </w:rPr>
        <w:t xml:space="preserve">Capacitación Sistema de Información Misional (SIMI) versión 3.1 </w:t>
      </w:r>
      <w:r>
        <w:rPr>
          <w:sz w:val="22"/>
          <w:szCs w:val="22"/>
        </w:rPr>
        <w:t xml:space="preserve">participaron las </w:t>
      </w:r>
      <w:r w:rsidRPr="00462B29">
        <w:rPr>
          <w:sz w:val="22"/>
          <w:szCs w:val="22"/>
        </w:rPr>
        <w:t>auxiliares administrativas</w:t>
      </w:r>
      <w:r>
        <w:rPr>
          <w:sz w:val="22"/>
          <w:szCs w:val="22"/>
        </w:rPr>
        <w:t>,</w:t>
      </w:r>
      <w:r w:rsidRPr="00462B29">
        <w:rPr>
          <w:sz w:val="22"/>
          <w:szCs w:val="22"/>
        </w:rPr>
        <w:t xml:space="preserve"> referentes zonales</w:t>
      </w:r>
      <w:r>
        <w:rPr>
          <w:sz w:val="22"/>
          <w:szCs w:val="22"/>
        </w:rPr>
        <w:t xml:space="preserve"> y la coordinadora de la </w:t>
      </w:r>
      <w:r w:rsidR="00836172">
        <w:rPr>
          <w:sz w:val="22"/>
          <w:szCs w:val="22"/>
        </w:rPr>
        <w:t xml:space="preserve">estrategia, </w:t>
      </w:r>
      <w:r w:rsidR="00836172" w:rsidRPr="00462B29">
        <w:rPr>
          <w:sz w:val="22"/>
          <w:szCs w:val="22"/>
        </w:rPr>
        <w:t>con</w:t>
      </w:r>
      <w:r w:rsidRPr="00462B29">
        <w:rPr>
          <w:sz w:val="22"/>
          <w:szCs w:val="22"/>
        </w:rPr>
        <w:t xml:space="preserve"> el objetivo de actualizar y fortalecer los conocimientos en el manejo de la </w:t>
      </w:r>
      <w:r w:rsidR="00836172" w:rsidRPr="00462B29">
        <w:rPr>
          <w:sz w:val="22"/>
          <w:szCs w:val="22"/>
        </w:rPr>
        <w:t>plataforma y</w:t>
      </w:r>
      <w:r w:rsidRPr="00462B29">
        <w:rPr>
          <w:sz w:val="22"/>
          <w:szCs w:val="22"/>
        </w:rPr>
        <w:t xml:space="preserve"> activación de los contratistas que aún no se encuentran en el SIMI.  </w:t>
      </w:r>
    </w:p>
    <w:p w14:paraId="251D0B47" w14:textId="77777777" w:rsidR="008D544E" w:rsidRPr="00462B29" w:rsidRDefault="008D544E" w:rsidP="008D544E">
      <w:pPr>
        <w:pStyle w:val="Prrafodelista"/>
        <w:ind w:left="567" w:hanging="283"/>
        <w:rPr>
          <w:sz w:val="22"/>
          <w:szCs w:val="22"/>
        </w:rPr>
      </w:pPr>
    </w:p>
    <w:p w14:paraId="66466DDE" w14:textId="39C31BD1" w:rsidR="008D544E" w:rsidRPr="00462B29" w:rsidRDefault="008D544E" w:rsidP="00B40B51">
      <w:pPr>
        <w:pStyle w:val="Prrafodelista"/>
        <w:numPr>
          <w:ilvl w:val="0"/>
          <w:numId w:val="6"/>
        </w:numPr>
        <w:shd w:val="clear" w:color="auto" w:fill="FFFFFF"/>
        <w:spacing w:line="240" w:lineRule="atLeast"/>
        <w:ind w:left="567" w:right="-7" w:hanging="283"/>
        <w:jc w:val="both"/>
        <w:rPr>
          <w:sz w:val="22"/>
          <w:szCs w:val="22"/>
        </w:rPr>
      </w:pPr>
      <w:r w:rsidRPr="004C76C9">
        <w:rPr>
          <w:b/>
          <w:i/>
          <w:sz w:val="22"/>
          <w:szCs w:val="22"/>
        </w:rPr>
        <w:t>Reunión de referentes y coordinadora territorial:</w:t>
      </w:r>
      <w:r w:rsidRPr="00462B29">
        <w:rPr>
          <w:b/>
          <w:sz w:val="22"/>
          <w:szCs w:val="22"/>
        </w:rPr>
        <w:t xml:space="preserve"> </w:t>
      </w:r>
      <w:r w:rsidRPr="00462B29">
        <w:rPr>
          <w:sz w:val="22"/>
          <w:szCs w:val="22"/>
        </w:rPr>
        <w:t xml:space="preserve">Durante el mes se llevaron a </w:t>
      </w:r>
      <w:r w:rsidR="00836172" w:rsidRPr="00462B29">
        <w:rPr>
          <w:sz w:val="22"/>
          <w:szCs w:val="22"/>
        </w:rPr>
        <w:t>cabo reuniones</w:t>
      </w:r>
      <w:r w:rsidRPr="00462B29">
        <w:rPr>
          <w:sz w:val="22"/>
          <w:szCs w:val="22"/>
        </w:rPr>
        <w:t xml:space="preserve"> </w:t>
      </w:r>
      <w:r>
        <w:rPr>
          <w:sz w:val="22"/>
          <w:szCs w:val="22"/>
        </w:rPr>
        <w:t>con</w:t>
      </w:r>
      <w:r w:rsidRPr="00462B29">
        <w:rPr>
          <w:sz w:val="22"/>
          <w:szCs w:val="22"/>
        </w:rPr>
        <w:t xml:space="preserve"> referentes zonales, lideradas por la coordinadora de Territorio Calle. Estos encuentros permitieron la evaluación de las acciones ejecutadas en </w:t>
      </w:r>
      <w:r>
        <w:rPr>
          <w:sz w:val="22"/>
          <w:szCs w:val="22"/>
        </w:rPr>
        <w:t xml:space="preserve">cada una de </w:t>
      </w:r>
      <w:r w:rsidRPr="00462B29">
        <w:rPr>
          <w:sz w:val="22"/>
          <w:szCs w:val="22"/>
        </w:rPr>
        <w:t xml:space="preserve">las localidades, el </w:t>
      </w:r>
      <w:r>
        <w:rPr>
          <w:sz w:val="22"/>
          <w:szCs w:val="22"/>
        </w:rPr>
        <w:t xml:space="preserve">seguimiento al </w:t>
      </w:r>
      <w:r w:rsidRPr="00462B29">
        <w:rPr>
          <w:sz w:val="22"/>
          <w:szCs w:val="22"/>
        </w:rPr>
        <w:t xml:space="preserve">trabajo de los equipos en territorio, </w:t>
      </w:r>
      <w:r>
        <w:rPr>
          <w:sz w:val="22"/>
          <w:szCs w:val="22"/>
        </w:rPr>
        <w:t xml:space="preserve">las </w:t>
      </w:r>
      <w:r w:rsidRPr="00462B29">
        <w:rPr>
          <w:sz w:val="22"/>
          <w:szCs w:val="22"/>
        </w:rPr>
        <w:t xml:space="preserve">actividades desarrolladas, </w:t>
      </w:r>
      <w:r>
        <w:rPr>
          <w:sz w:val="22"/>
          <w:szCs w:val="22"/>
        </w:rPr>
        <w:t xml:space="preserve">la planeación de los </w:t>
      </w:r>
      <w:r w:rsidRPr="00462B29">
        <w:rPr>
          <w:sz w:val="22"/>
          <w:szCs w:val="22"/>
        </w:rPr>
        <w:t>contactos únicos para el cumplimiento de las metas poblacionales e institucionales, se organizaron acciones a nivel institucional y en articulación interinstitucional, así mimo se dieron a conocer las nuevas directrices dadas desde la dirección en temas de alimentos y entrega, insumos y transporte</w:t>
      </w:r>
      <w:r>
        <w:rPr>
          <w:sz w:val="22"/>
          <w:szCs w:val="22"/>
        </w:rPr>
        <w:t>, se hace seguimiento, proyección y mejora a los procesos generales de la estrategia y particulares de los jóvenes que hacen procesos territoriales</w:t>
      </w:r>
      <w:r w:rsidRPr="00462B29">
        <w:rPr>
          <w:sz w:val="22"/>
          <w:szCs w:val="22"/>
        </w:rPr>
        <w:t>.</w:t>
      </w:r>
    </w:p>
    <w:p w14:paraId="36F1DE00" w14:textId="77777777" w:rsidR="008D544E" w:rsidRPr="00462B29" w:rsidRDefault="008D544E" w:rsidP="008D544E">
      <w:pPr>
        <w:pStyle w:val="Prrafodelista"/>
        <w:ind w:left="567" w:hanging="283"/>
        <w:rPr>
          <w:b/>
          <w:sz w:val="22"/>
          <w:szCs w:val="22"/>
        </w:rPr>
      </w:pPr>
    </w:p>
    <w:p w14:paraId="77DE859B" w14:textId="77777777" w:rsidR="008D544E" w:rsidRPr="00462B29" w:rsidRDefault="008D544E" w:rsidP="00B40B51">
      <w:pPr>
        <w:pStyle w:val="Prrafodelista"/>
        <w:numPr>
          <w:ilvl w:val="0"/>
          <w:numId w:val="6"/>
        </w:numPr>
        <w:shd w:val="clear" w:color="auto" w:fill="FFFFFF"/>
        <w:spacing w:line="240" w:lineRule="atLeast"/>
        <w:ind w:left="567" w:right="-7" w:hanging="283"/>
        <w:jc w:val="both"/>
        <w:rPr>
          <w:sz w:val="22"/>
          <w:szCs w:val="22"/>
        </w:rPr>
      </w:pPr>
      <w:r w:rsidRPr="004C76C9">
        <w:rPr>
          <w:b/>
          <w:i/>
          <w:sz w:val="22"/>
          <w:szCs w:val="22"/>
        </w:rPr>
        <w:t>Reunión Mesa SIGID:</w:t>
      </w:r>
      <w:r w:rsidRPr="00462B29">
        <w:rPr>
          <w:b/>
          <w:sz w:val="22"/>
          <w:szCs w:val="22"/>
        </w:rPr>
        <w:t xml:space="preserve"> </w:t>
      </w:r>
      <w:r w:rsidRPr="00462B29">
        <w:rPr>
          <w:sz w:val="22"/>
          <w:szCs w:val="22"/>
        </w:rPr>
        <w:t xml:space="preserve">La delegada de la estrategia de territorio calle participó en las reuniones convocadas por el líder de la mesa técnica; en estos espacios se evaluaron las diversas actividades y acciones que cada delegado debe cumplir para la gerencia, se organizó el desarrollo de las maratones por localidad, análisis y observaciones de </w:t>
      </w:r>
      <w:r w:rsidRPr="00462B29">
        <w:rPr>
          <w:sz w:val="22"/>
          <w:szCs w:val="22"/>
        </w:rPr>
        <w:lastRenderedPageBreak/>
        <w:t xml:space="preserve">documentos, respuesta a derechos de petición y se conocieron las directrices que desde la gerencia se dan frente al trabajo territorial. </w:t>
      </w:r>
    </w:p>
    <w:p w14:paraId="7D715FAD" w14:textId="18B525B9" w:rsidR="008D544E" w:rsidRPr="00462B29" w:rsidRDefault="008D544E" w:rsidP="00836172">
      <w:pPr>
        <w:tabs>
          <w:tab w:val="left" w:pos="6390"/>
        </w:tabs>
        <w:spacing w:after="0" w:line="240" w:lineRule="auto"/>
        <w:jc w:val="both"/>
        <w:rPr>
          <w:rFonts w:ascii="Times New Roman" w:hAnsi="Times New Roman" w:cs="Times New Roman"/>
          <w:lang w:val="es-CO"/>
        </w:rPr>
      </w:pPr>
      <w:r w:rsidRPr="00462B29">
        <w:rPr>
          <w:rFonts w:ascii="Times New Roman" w:hAnsi="Times New Roman" w:cs="Times New Roman"/>
          <w:lang w:val="es-CO"/>
        </w:rPr>
        <w:tab/>
      </w:r>
    </w:p>
    <w:p w14:paraId="017062DE" w14:textId="77777777" w:rsidR="008D544E" w:rsidRPr="00462B29" w:rsidRDefault="008D544E" w:rsidP="00836172">
      <w:pPr>
        <w:spacing w:after="0" w:line="240" w:lineRule="auto"/>
        <w:jc w:val="both"/>
        <w:rPr>
          <w:rFonts w:ascii="Times New Roman" w:hAnsi="Times New Roman" w:cs="Times New Roman"/>
          <w:b/>
          <w:bCs/>
          <w:lang w:val="es-CO"/>
        </w:rPr>
      </w:pPr>
      <w:r w:rsidRPr="00462B29">
        <w:rPr>
          <w:rFonts w:ascii="Times New Roman" w:hAnsi="Times New Roman" w:cs="Times New Roman"/>
          <w:b/>
          <w:bCs/>
          <w:lang w:val="es-CO"/>
        </w:rPr>
        <w:t>SITUACIONES DE CONVIVENCIA PRESENTADAS CON LOS JCHC DURANTE EL MES DE JULIO</w:t>
      </w:r>
    </w:p>
    <w:p w14:paraId="4F8D8B3B" w14:textId="77777777" w:rsidR="008D544E" w:rsidRPr="00462B29" w:rsidRDefault="008D544E" w:rsidP="00836172">
      <w:pPr>
        <w:spacing w:after="0" w:line="240" w:lineRule="auto"/>
        <w:ind w:left="567" w:hanging="283"/>
        <w:jc w:val="both"/>
        <w:rPr>
          <w:rFonts w:ascii="Times New Roman" w:hAnsi="Times New Roman" w:cs="Times New Roman"/>
          <w:b/>
          <w:bCs/>
          <w:lang w:val="es-CO"/>
        </w:rPr>
      </w:pPr>
    </w:p>
    <w:p w14:paraId="04233333" w14:textId="77777777" w:rsidR="008D544E" w:rsidRPr="00462B29" w:rsidRDefault="008D544E" w:rsidP="00B40B51">
      <w:pPr>
        <w:pStyle w:val="Prrafodelista"/>
        <w:numPr>
          <w:ilvl w:val="0"/>
          <w:numId w:val="6"/>
        </w:numPr>
        <w:ind w:left="567" w:hanging="283"/>
        <w:jc w:val="both"/>
        <w:rPr>
          <w:sz w:val="22"/>
          <w:szCs w:val="22"/>
          <w:lang w:val="es-MX"/>
        </w:rPr>
      </w:pPr>
      <w:r w:rsidRPr="00462B29">
        <w:rPr>
          <w:sz w:val="22"/>
          <w:szCs w:val="22"/>
        </w:rPr>
        <w:t xml:space="preserve">El día 15 de julio se participa de la reunión convocada por la </w:t>
      </w:r>
      <w:r>
        <w:rPr>
          <w:sz w:val="22"/>
          <w:szCs w:val="22"/>
        </w:rPr>
        <w:t>G</w:t>
      </w:r>
      <w:r w:rsidRPr="00462B29">
        <w:rPr>
          <w:sz w:val="22"/>
          <w:szCs w:val="22"/>
        </w:rPr>
        <w:t xml:space="preserve">erente </w:t>
      </w:r>
      <w:r>
        <w:rPr>
          <w:sz w:val="22"/>
          <w:szCs w:val="22"/>
        </w:rPr>
        <w:t>O</w:t>
      </w:r>
      <w:r w:rsidRPr="00462B29">
        <w:rPr>
          <w:sz w:val="22"/>
          <w:szCs w:val="22"/>
        </w:rPr>
        <w:t>perativa</w:t>
      </w:r>
      <w:r>
        <w:rPr>
          <w:sz w:val="22"/>
          <w:szCs w:val="22"/>
        </w:rPr>
        <w:t>,</w:t>
      </w:r>
      <w:r w:rsidRPr="00462B29">
        <w:rPr>
          <w:sz w:val="22"/>
          <w:szCs w:val="22"/>
        </w:rPr>
        <w:t xml:space="preserve"> </w:t>
      </w:r>
      <w:r w:rsidRPr="00462B29">
        <w:rPr>
          <w:sz w:val="22"/>
          <w:szCs w:val="22"/>
          <w:lang w:val="es-MX"/>
        </w:rPr>
        <w:t>Lorena Cecilia Illidge Benjumea</w:t>
      </w:r>
      <w:r>
        <w:rPr>
          <w:sz w:val="22"/>
          <w:szCs w:val="22"/>
          <w:lang w:val="es-MX"/>
        </w:rPr>
        <w:t>,</w:t>
      </w:r>
      <w:r w:rsidRPr="00462B29">
        <w:rPr>
          <w:sz w:val="22"/>
          <w:szCs w:val="22"/>
          <w:lang w:val="es-MX"/>
        </w:rPr>
        <w:t xml:space="preserve"> de la subdirección poblacional, cuenta con la asistencia de la Gerencia de Territorio, </w:t>
      </w:r>
      <w:r>
        <w:rPr>
          <w:sz w:val="22"/>
          <w:szCs w:val="22"/>
          <w:lang w:val="es-MX"/>
        </w:rPr>
        <w:t xml:space="preserve">Oficina </w:t>
      </w:r>
      <w:r w:rsidRPr="00462B29">
        <w:rPr>
          <w:sz w:val="22"/>
          <w:szCs w:val="22"/>
          <w:lang w:val="es-MX"/>
        </w:rPr>
        <w:t xml:space="preserve">Jurídica, </w:t>
      </w:r>
      <w:r>
        <w:rPr>
          <w:sz w:val="22"/>
          <w:szCs w:val="22"/>
          <w:lang w:val="es-MX"/>
        </w:rPr>
        <w:t xml:space="preserve">área de </w:t>
      </w:r>
      <w:r w:rsidRPr="00462B29">
        <w:rPr>
          <w:sz w:val="22"/>
          <w:szCs w:val="22"/>
          <w:lang w:val="es-MX"/>
        </w:rPr>
        <w:t xml:space="preserve">Transporte, Bienestar Institucional, </w:t>
      </w:r>
      <w:r>
        <w:rPr>
          <w:sz w:val="22"/>
          <w:szCs w:val="22"/>
          <w:lang w:val="es-MX"/>
        </w:rPr>
        <w:t>Salud y seguridad en el trabajo, personal de apoyo de los diferentes componentes</w:t>
      </w:r>
      <w:r w:rsidRPr="00462B29">
        <w:rPr>
          <w:sz w:val="22"/>
          <w:szCs w:val="22"/>
          <w:lang w:val="es-MX"/>
        </w:rPr>
        <w:t xml:space="preserve"> de la UPI OASIS,</w:t>
      </w:r>
      <w:r>
        <w:rPr>
          <w:sz w:val="22"/>
          <w:szCs w:val="22"/>
          <w:lang w:val="es-MX"/>
        </w:rPr>
        <w:t xml:space="preserve"> Profesionales de apoyo de la UPI, </w:t>
      </w:r>
      <w:r w:rsidRPr="00462B29">
        <w:rPr>
          <w:sz w:val="22"/>
          <w:szCs w:val="22"/>
          <w:lang w:val="es-MX"/>
        </w:rPr>
        <w:t xml:space="preserve"> Territorio Calle y Socio legal; con el objetivo de analizar las diferentes situaciones de </w:t>
      </w:r>
      <w:r w:rsidRPr="00462B29">
        <w:rPr>
          <w:color w:val="000000"/>
          <w:sz w:val="22"/>
          <w:szCs w:val="22"/>
          <w:lang w:val="es-MX" w:eastAsia="es-MX"/>
        </w:rPr>
        <w:t xml:space="preserve">vandalismo que se vienen presentando por parte de algunos usuarios del servicio. Los hechos han sido recurrentes dentro y fuera de la unidad OASIS, así mismo con los vehículos institucionales que se encargan de realizar los traslados de los jóvenes para hacer ingreso al servicio de externado, adicional a ello, han amenazado a los funcionarios de la entidad. Durante el encuentro se dieron a conocer algunas particularidades de los jóvenes que realizan este tipo de hechos, por otro lado se analizaron algunas acciones que los promotores deben realizar durante los traslados como es el diligenciamiento de los formatos lo que ha incrementado que los jóvenes deban firmar hasta 4 documentos para legalizar la entrega de los alimentos, este mismo proceso lo deben realizar dentro de la unidad generando en ellos mayor tensión y demora para recibir los servicios institucionales. Teniendo en cuenta lo anterior, se acuerda por parte de la gerencia operativa analizar el proceso de recolección de firmas para minimizar los tiempos de traslado, por otro lado, los jóvenes implicados en esta situación deben presentarse con sociolegal quienes realizaran actividades </w:t>
      </w:r>
      <w:r>
        <w:rPr>
          <w:color w:val="000000"/>
          <w:sz w:val="22"/>
          <w:szCs w:val="22"/>
          <w:lang w:val="es-MX" w:eastAsia="es-MX"/>
        </w:rPr>
        <w:t xml:space="preserve">enfocadas en </w:t>
      </w:r>
      <w:r w:rsidRPr="00462B29">
        <w:rPr>
          <w:color w:val="000000"/>
          <w:sz w:val="22"/>
          <w:szCs w:val="22"/>
          <w:lang w:val="es-MX" w:eastAsia="es-MX"/>
        </w:rPr>
        <w:t xml:space="preserve"> justicia restaurativa, actualmente se encuentran en un espacio de reflexión hasta dar cumplimiento con los tiempos establecidos, se ve la necesidad de actualizar el manual de convivencia de los JCHC donde se establezcan acciones frente a las diferentes situaciones de convivencia que se presenten dentro y fuera de las unidades, para finalizar se acuerda que la ruta de traslado debe seguir operando, no se puede ni debe quitar como medio de sanción, el transporte es una herramienta básica para el cumplimiento de las metas. Se acuerda una segunda reunión para establecer acuerdos. </w:t>
      </w:r>
      <w:r w:rsidRPr="00462B29">
        <w:rPr>
          <w:sz w:val="22"/>
          <w:szCs w:val="22"/>
          <w:lang w:val="es-MX"/>
        </w:rPr>
        <w:t xml:space="preserve"> </w:t>
      </w:r>
    </w:p>
    <w:p w14:paraId="556FE585" w14:textId="77777777" w:rsidR="008D544E" w:rsidRPr="00462B29" w:rsidRDefault="008D544E" w:rsidP="008D544E">
      <w:pPr>
        <w:pStyle w:val="Prrafodelista"/>
        <w:ind w:left="927"/>
        <w:jc w:val="both"/>
        <w:rPr>
          <w:sz w:val="22"/>
          <w:szCs w:val="22"/>
          <w:lang w:val="es-MX"/>
        </w:rPr>
      </w:pPr>
    </w:p>
    <w:p w14:paraId="40C50FC9" w14:textId="7F384089" w:rsidR="008D544E" w:rsidRPr="00462B29" w:rsidRDefault="008D544E" w:rsidP="00B40B51">
      <w:pPr>
        <w:pStyle w:val="Prrafodelista"/>
        <w:numPr>
          <w:ilvl w:val="0"/>
          <w:numId w:val="17"/>
        </w:numPr>
        <w:ind w:left="567" w:hanging="283"/>
        <w:jc w:val="both"/>
        <w:rPr>
          <w:sz w:val="22"/>
          <w:szCs w:val="22"/>
          <w:lang w:val="es-MX"/>
        </w:rPr>
      </w:pPr>
      <w:r w:rsidRPr="00462B29">
        <w:rPr>
          <w:sz w:val="22"/>
          <w:szCs w:val="22"/>
          <w:lang w:val="es-MX"/>
        </w:rPr>
        <w:t>El día 16 julio se realiza reunión de mesa misional en la unidad de Oasis con Territorio calle y Socio legal para tomar decisiones frente a los jóvenes Juan Gabriel Arrechea Solarte, Daniel Felipe Muñoz Palacios, Mc</w:t>
      </w:r>
      <w:r>
        <w:rPr>
          <w:sz w:val="22"/>
          <w:szCs w:val="22"/>
          <w:lang w:val="es-MX"/>
        </w:rPr>
        <w:t xml:space="preserve"> G</w:t>
      </w:r>
      <w:r w:rsidRPr="00462B29">
        <w:rPr>
          <w:sz w:val="22"/>
          <w:szCs w:val="22"/>
          <w:lang w:val="es-MX"/>
        </w:rPr>
        <w:t>re</w:t>
      </w:r>
      <w:r>
        <w:rPr>
          <w:sz w:val="22"/>
          <w:szCs w:val="22"/>
          <w:lang w:val="es-MX"/>
        </w:rPr>
        <w:t>i</w:t>
      </w:r>
      <w:r w:rsidRPr="00462B29">
        <w:rPr>
          <w:sz w:val="22"/>
          <w:szCs w:val="22"/>
          <w:lang w:val="es-MX"/>
        </w:rPr>
        <w:t>dy Escal</w:t>
      </w:r>
      <w:r>
        <w:rPr>
          <w:sz w:val="22"/>
          <w:szCs w:val="22"/>
          <w:lang w:val="es-MX"/>
        </w:rPr>
        <w:t>ona</w:t>
      </w:r>
      <w:r w:rsidRPr="00462B29">
        <w:rPr>
          <w:sz w:val="22"/>
          <w:szCs w:val="22"/>
          <w:lang w:val="es-MX"/>
        </w:rPr>
        <w:t xml:space="preserve"> Jonhson</w:t>
      </w:r>
      <w:r>
        <w:rPr>
          <w:sz w:val="22"/>
          <w:szCs w:val="22"/>
          <w:lang w:val="es-MX"/>
        </w:rPr>
        <w:t>,</w:t>
      </w:r>
      <w:r w:rsidRPr="00462B29">
        <w:rPr>
          <w:sz w:val="22"/>
          <w:szCs w:val="22"/>
          <w:lang w:val="es-MX"/>
        </w:rPr>
        <w:t xml:space="preserve"> quienes presentan situaciones de convivencia vandalismo conta la unidad, transporte, agresiones contra funcionarios y amenazas con arma blanca </w:t>
      </w:r>
      <w:r>
        <w:rPr>
          <w:sz w:val="22"/>
          <w:szCs w:val="22"/>
          <w:lang w:val="es-MX"/>
        </w:rPr>
        <w:t xml:space="preserve">permanente frente </w:t>
      </w:r>
      <w:r w:rsidRPr="00462B29">
        <w:rPr>
          <w:sz w:val="22"/>
          <w:szCs w:val="22"/>
          <w:lang w:val="es-MX"/>
        </w:rPr>
        <w:t>a otros jóvenes</w:t>
      </w:r>
      <w:r>
        <w:rPr>
          <w:sz w:val="22"/>
          <w:szCs w:val="22"/>
          <w:lang w:val="es-MX"/>
        </w:rPr>
        <w:t>,</w:t>
      </w:r>
      <w:r w:rsidRPr="00462B29">
        <w:rPr>
          <w:sz w:val="22"/>
          <w:szCs w:val="22"/>
          <w:lang w:val="es-MX"/>
        </w:rPr>
        <w:t xml:space="preserve"> que</w:t>
      </w:r>
      <w:r>
        <w:rPr>
          <w:sz w:val="22"/>
          <w:szCs w:val="22"/>
          <w:lang w:val="es-MX"/>
        </w:rPr>
        <w:t xml:space="preserve"> </w:t>
      </w:r>
      <w:r w:rsidR="00836172">
        <w:rPr>
          <w:sz w:val="22"/>
          <w:szCs w:val="22"/>
          <w:lang w:val="es-MX"/>
        </w:rPr>
        <w:t>también</w:t>
      </w:r>
      <w:r w:rsidRPr="00462B29">
        <w:rPr>
          <w:sz w:val="22"/>
          <w:szCs w:val="22"/>
          <w:lang w:val="es-MX"/>
        </w:rPr>
        <w:t xml:space="preserve"> reciben los servicios del instituto. </w:t>
      </w:r>
    </w:p>
    <w:p w14:paraId="62FB5E25" w14:textId="77777777" w:rsidR="008D544E" w:rsidRPr="00462B29" w:rsidRDefault="008D544E" w:rsidP="008D544E">
      <w:pPr>
        <w:pStyle w:val="Prrafodelista"/>
        <w:ind w:left="567" w:hanging="283"/>
        <w:jc w:val="both"/>
        <w:rPr>
          <w:sz w:val="22"/>
          <w:szCs w:val="22"/>
          <w:lang w:val="es-MX"/>
        </w:rPr>
      </w:pPr>
    </w:p>
    <w:p w14:paraId="0C20E1CB" w14:textId="2BB3AACC" w:rsidR="008D544E" w:rsidRPr="00462B29" w:rsidRDefault="008D544E" w:rsidP="00836172">
      <w:pPr>
        <w:jc w:val="both"/>
        <w:rPr>
          <w:lang w:val="es-MX"/>
        </w:rPr>
      </w:pPr>
      <w:r w:rsidRPr="00836172">
        <w:rPr>
          <w:rFonts w:ascii="Times New Roman" w:hAnsi="Times New Roman" w:cs="Times New Roman"/>
          <w:b/>
          <w:bCs/>
          <w:lang w:val="es-MX"/>
        </w:rPr>
        <w:t>OTRAS ACTIVIDADES</w:t>
      </w:r>
    </w:p>
    <w:p w14:paraId="6482ECC7" w14:textId="7EA1E8B6" w:rsidR="008D544E" w:rsidRPr="00462B29" w:rsidRDefault="008D544E" w:rsidP="00B40B51">
      <w:pPr>
        <w:pStyle w:val="Prrafodelista"/>
        <w:numPr>
          <w:ilvl w:val="0"/>
          <w:numId w:val="16"/>
        </w:numPr>
        <w:ind w:left="567" w:hanging="283"/>
        <w:jc w:val="both"/>
        <w:rPr>
          <w:sz w:val="22"/>
          <w:szCs w:val="22"/>
          <w:lang w:val="es-MX"/>
        </w:rPr>
      </w:pPr>
      <w:r w:rsidRPr="00462B29">
        <w:rPr>
          <w:sz w:val="22"/>
          <w:szCs w:val="22"/>
          <w:lang w:val="es-MX"/>
        </w:rPr>
        <w:t>La estrategia de Caminando Relajado, durante el mes de julio apoyo con una bina de promotores sociales las actividades desarrolladas por Territorio Calle</w:t>
      </w:r>
      <w:r>
        <w:rPr>
          <w:sz w:val="22"/>
          <w:szCs w:val="22"/>
          <w:lang w:val="es-MX"/>
        </w:rPr>
        <w:t>,</w:t>
      </w:r>
      <w:r w:rsidRPr="00462B29">
        <w:rPr>
          <w:sz w:val="22"/>
          <w:szCs w:val="22"/>
          <w:lang w:val="es-MX"/>
        </w:rPr>
        <w:t xml:space="preserve"> especialmente en el traslado de </w:t>
      </w:r>
      <w:r w:rsidR="00836172" w:rsidRPr="00462B29">
        <w:rPr>
          <w:sz w:val="22"/>
          <w:szCs w:val="22"/>
          <w:lang w:val="es-MX"/>
        </w:rPr>
        <w:t>los JCHC</w:t>
      </w:r>
      <w:r w:rsidRPr="00462B29">
        <w:rPr>
          <w:sz w:val="22"/>
          <w:szCs w:val="22"/>
          <w:lang w:val="es-MX"/>
        </w:rPr>
        <w:t xml:space="preserve"> de la zona </w:t>
      </w:r>
      <w:r w:rsidR="00836172" w:rsidRPr="00462B29">
        <w:rPr>
          <w:sz w:val="22"/>
          <w:szCs w:val="22"/>
          <w:lang w:val="es-MX"/>
        </w:rPr>
        <w:t>centro a</w:t>
      </w:r>
      <w:r w:rsidRPr="00462B29">
        <w:rPr>
          <w:sz w:val="22"/>
          <w:szCs w:val="22"/>
          <w:lang w:val="es-MX"/>
        </w:rPr>
        <w:t xml:space="preserve"> la Unidad de Protección Integral Oasis. Se resalta que contar con este apoyo fue importante y valiosos, pues permitió redistribución de los equipos para hacer trabajo en zonas donde no se había logrado visitar por falta de </w:t>
      </w:r>
      <w:r>
        <w:rPr>
          <w:sz w:val="22"/>
          <w:szCs w:val="22"/>
          <w:lang w:val="es-MX"/>
        </w:rPr>
        <w:t>talento humano</w:t>
      </w:r>
      <w:r w:rsidRPr="00462B29">
        <w:rPr>
          <w:sz w:val="22"/>
          <w:szCs w:val="22"/>
          <w:lang w:val="es-MX"/>
        </w:rPr>
        <w:t>.</w:t>
      </w:r>
    </w:p>
    <w:p w14:paraId="0DC28BCD" w14:textId="77777777" w:rsidR="008D544E" w:rsidRPr="00462B29" w:rsidRDefault="008D544E" w:rsidP="008D544E">
      <w:pPr>
        <w:pStyle w:val="Prrafodelista"/>
        <w:ind w:left="567" w:hanging="283"/>
        <w:rPr>
          <w:sz w:val="22"/>
          <w:szCs w:val="22"/>
          <w:lang w:val="es-MX"/>
        </w:rPr>
      </w:pPr>
    </w:p>
    <w:p w14:paraId="7B79F476" w14:textId="3529A36F" w:rsidR="008D544E" w:rsidRPr="00462B29" w:rsidRDefault="008D544E" w:rsidP="00B40B51">
      <w:pPr>
        <w:pStyle w:val="Prrafodelista"/>
        <w:numPr>
          <w:ilvl w:val="0"/>
          <w:numId w:val="16"/>
        </w:numPr>
        <w:ind w:left="567" w:hanging="283"/>
        <w:jc w:val="both"/>
        <w:rPr>
          <w:sz w:val="22"/>
          <w:szCs w:val="22"/>
          <w:lang w:val="es-MX"/>
        </w:rPr>
      </w:pPr>
      <w:r w:rsidRPr="00462B29">
        <w:rPr>
          <w:sz w:val="22"/>
          <w:szCs w:val="22"/>
          <w:lang w:val="es-MX"/>
        </w:rPr>
        <w:t>Se apoyó el recorrido nocturno en articulación interinstitucional con entidades como SDS, SAC, SDIS. PAI, SUBRED</w:t>
      </w:r>
      <w:r>
        <w:rPr>
          <w:sz w:val="22"/>
          <w:szCs w:val="22"/>
          <w:lang w:val="es-MX"/>
        </w:rPr>
        <w:t>,</w:t>
      </w:r>
      <w:r w:rsidRPr="00462B29">
        <w:rPr>
          <w:sz w:val="22"/>
          <w:szCs w:val="22"/>
          <w:lang w:val="es-MX"/>
        </w:rPr>
        <w:t xml:space="preserve"> para atención de la población ciudadana habitante de calle. Esta actividad fue un pilotaje que se llevó a cabo para brindar la oferta institucional desde la misionalidad de cada entidad, haciendo énfasis en el derecho a la salud; </w:t>
      </w:r>
      <w:r w:rsidR="00836172" w:rsidRPr="00462B29">
        <w:rPr>
          <w:sz w:val="22"/>
          <w:szCs w:val="22"/>
          <w:lang w:val="es-MX"/>
        </w:rPr>
        <w:t>esto permitió</w:t>
      </w:r>
      <w:r w:rsidRPr="00462B29">
        <w:rPr>
          <w:sz w:val="22"/>
          <w:szCs w:val="22"/>
          <w:lang w:val="es-MX"/>
        </w:rPr>
        <w:t xml:space="preserve"> </w:t>
      </w:r>
      <w:r w:rsidR="00836172" w:rsidRPr="00462B29">
        <w:rPr>
          <w:sz w:val="22"/>
          <w:szCs w:val="22"/>
          <w:lang w:val="es-MX"/>
        </w:rPr>
        <w:t xml:space="preserve">el </w:t>
      </w:r>
      <w:r w:rsidR="00836172" w:rsidRPr="00462B29">
        <w:rPr>
          <w:sz w:val="22"/>
          <w:szCs w:val="22"/>
          <w:lang w:val="es-MX"/>
        </w:rPr>
        <w:lastRenderedPageBreak/>
        <w:t>reconocimiento</w:t>
      </w:r>
      <w:r w:rsidRPr="00462B29">
        <w:rPr>
          <w:sz w:val="22"/>
          <w:szCs w:val="22"/>
          <w:lang w:val="es-MX"/>
        </w:rPr>
        <w:t xml:space="preserve"> del territorio sus dinámicas y actores sociales durante la noche para atender a la población en su entorno.  </w:t>
      </w:r>
    </w:p>
    <w:p w14:paraId="10A44D87" w14:textId="77777777" w:rsidR="008D544E" w:rsidRPr="00462B29" w:rsidRDefault="008D544E" w:rsidP="008D544E">
      <w:pPr>
        <w:pStyle w:val="Prrafodelista"/>
        <w:ind w:left="567" w:hanging="283"/>
        <w:rPr>
          <w:sz w:val="22"/>
          <w:szCs w:val="22"/>
          <w:lang w:val="es-MX"/>
        </w:rPr>
      </w:pPr>
    </w:p>
    <w:p w14:paraId="0A3EF4DC" w14:textId="4CAD653F" w:rsidR="008D544E" w:rsidRDefault="008D544E" w:rsidP="00B40B51">
      <w:pPr>
        <w:pStyle w:val="Prrafodelista"/>
        <w:numPr>
          <w:ilvl w:val="0"/>
          <w:numId w:val="16"/>
        </w:numPr>
        <w:ind w:left="567" w:hanging="283"/>
        <w:jc w:val="both"/>
        <w:rPr>
          <w:sz w:val="22"/>
          <w:szCs w:val="22"/>
          <w:lang w:val="es-MX"/>
        </w:rPr>
      </w:pPr>
      <w:r>
        <w:rPr>
          <w:sz w:val="22"/>
          <w:szCs w:val="22"/>
          <w:lang w:val="es-MX"/>
        </w:rPr>
        <w:t xml:space="preserve">El 7 de Julio se participa en reunión de alimentos con el supervisor de contrato, Gerencia territorial y sus </w:t>
      </w:r>
      <w:r w:rsidR="00836172">
        <w:rPr>
          <w:sz w:val="22"/>
          <w:szCs w:val="22"/>
          <w:lang w:val="es-MX"/>
        </w:rPr>
        <w:t>líderes</w:t>
      </w:r>
      <w:r>
        <w:rPr>
          <w:sz w:val="22"/>
          <w:szCs w:val="22"/>
          <w:lang w:val="es-MX"/>
        </w:rPr>
        <w:t xml:space="preserve">, gerencia Territorio y sus técnicos y profesionales de apoyo, Subdirección poblacional y delegados y la empresa que opera el contrato de los alimentos Nutresa con sus diferentes coordinadores y delegados, se manifestaron las inconformidades con la calidad de los alimentos entregados, su durabilidad, sabor, tamaño y presentación. Cada estrategia manifestó sus necesidades y se </w:t>
      </w:r>
      <w:r w:rsidR="00836172">
        <w:rPr>
          <w:sz w:val="22"/>
          <w:szCs w:val="22"/>
          <w:lang w:val="es-MX"/>
        </w:rPr>
        <w:t>reiteró</w:t>
      </w:r>
      <w:r>
        <w:rPr>
          <w:sz w:val="22"/>
          <w:szCs w:val="22"/>
          <w:lang w:val="es-MX"/>
        </w:rPr>
        <w:t xml:space="preserve"> la necesidad de rotar alimentos para la población territorial.</w:t>
      </w:r>
    </w:p>
    <w:p w14:paraId="2C4453F8" w14:textId="77777777" w:rsidR="008D544E" w:rsidRDefault="008D544E" w:rsidP="008D544E">
      <w:pPr>
        <w:pStyle w:val="Prrafodelista"/>
        <w:rPr>
          <w:sz w:val="22"/>
          <w:szCs w:val="22"/>
          <w:lang w:val="es-MX"/>
        </w:rPr>
      </w:pPr>
    </w:p>
    <w:p w14:paraId="545625D6" w14:textId="77777777" w:rsidR="008D544E" w:rsidRPr="00462B29" w:rsidRDefault="008D544E" w:rsidP="00B40B51">
      <w:pPr>
        <w:pStyle w:val="Prrafodelista"/>
        <w:numPr>
          <w:ilvl w:val="0"/>
          <w:numId w:val="16"/>
        </w:numPr>
        <w:ind w:left="567" w:hanging="283"/>
        <w:jc w:val="both"/>
        <w:rPr>
          <w:sz w:val="22"/>
          <w:szCs w:val="22"/>
          <w:lang w:val="es-MX"/>
        </w:rPr>
      </w:pPr>
      <w:r w:rsidRPr="00462B29">
        <w:rPr>
          <w:sz w:val="22"/>
          <w:szCs w:val="22"/>
          <w:lang w:val="es-MX"/>
        </w:rPr>
        <w:t>El día 15 de julio se participó en debate convocado por la J.A.L de Bosa; en la reunión se abordaron diferentes problemáticas relacionadas con la habitabilidad en calle que existe en la localidad se establecen acuerdos y recomendaciones que permitan mejorar la relación de los ciudadanos habitantes de calle, la comunidad en general y el entorno.</w:t>
      </w:r>
    </w:p>
    <w:p w14:paraId="07F66D4B" w14:textId="77777777" w:rsidR="008D544E" w:rsidRPr="00462B29" w:rsidRDefault="008D544E" w:rsidP="008D544E">
      <w:pPr>
        <w:pStyle w:val="Prrafodelista"/>
        <w:rPr>
          <w:sz w:val="22"/>
          <w:szCs w:val="22"/>
          <w:lang w:val="es-MX"/>
        </w:rPr>
      </w:pPr>
    </w:p>
    <w:p w14:paraId="13CB94F7" w14:textId="77777777" w:rsidR="008D544E" w:rsidRDefault="008D544E" w:rsidP="00B40B51">
      <w:pPr>
        <w:pStyle w:val="Prrafodelista"/>
        <w:numPr>
          <w:ilvl w:val="0"/>
          <w:numId w:val="16"/>
        </w:numPr>
        <w:ind w:left="567" w:hanging="283"/>
        <w:jc w:val="both"/>
        <w:rPr>
          <w:sz w:val="22"/>
          <w:szCs w:val="22"/>
          <w:lang w:val="es-MX"/>
        </w:rPr>
      </w:pPr>
      <w:r w:rsidRPr="00462B29">
        <w:rPr>
          <w:sz w:val="22"/>
          <w:szCs w:val="22"/>
          <w:lang w:val="es-MX"/>
        </w:rPr>
        <w:t>El día 22 de julio se participó de la mesa de trabajo de la localidad de Bosa dando respuesta a los compromisos pactados en la J.A.L frente a habitantes de calle que tienen permanencia en la plaza Fundacional de Bosa.</w:t>
      </w:r>
    </w:p>
    <w:p w14:paraId="041E7C7C" w14:textId="77777777" w:rsidR="008D544E" w:rsidRDefault="008D544E" w:rsidP="008D544E">
      <w:pPr>
        <w:pStyle w:val="Prrafodelista"/>
        <w:rPr>
          <w:sz w:val="22"/>
          <w:szCs w:val="22"/>
          <w:lang w:val="es-MX"/>
        </w:rPr>
      </w:pPr>
    </w:p>
    <w:p w14:paraId="209A4FBB" w14:textId="77777777" w:rsidR="008D544E" w:rsidRPr="00462B29" w:rsidRDefault="008D544E" w:rsidP="00B40B51">
      <w:pPr>
        <w:pStyle w:val="Prrafodelista"/>
        <w:numPr>
          <w:ilvl w:val="0"/>
          <w:numId w:val="16"/>
        </w:numPr>
        <w:ind w:left="567" w:hanging="283"/>
        <w:jc w:val="both"/>
        <w:rPr>
          <w:sz w:val="22"/>
          <w:szCs w:val="22"/>
          <w:lang w:val="es-MX"/>
        </w:rPr>
      </w:pPr>
      <w:r>
        <w:rPr>
          <w:sz w:val="22"/>
          <w:szCs w:val="22"/>
          <w:lang w:val="es-MX"/>
        </w:rPr>
        <w:t xml:space="preserve">Se participa en mesa de trabajo convocada por la subdirección poblacional, con la Gerencia Operativa, Gerencia Territorial, área de transportes en donde el objetivo de la reunión es conocer las situaciones de transporte, organización de salidas a Carmen de Apicalá y establecer soluciones en tiempos para la rotación de los buses y el cumplimiento de las actividades propias de calle. </w:t>
      </w:r>
    </w:p>
    <w:p w14:paraId="5AF172A1" w14:textId="77777777" w:rsidR="008D544E" w:rsidRPr="00462B29" w:rsidRDefault="008D544E" w:rsidP="008D544E">
      <w:pPr>
        <w:pStyle w:val="Prrafodelista"/>
        <w:ind w:left="567" w:hanging="283"/>
        <w:rPr>
          <w:sz w:val="22"/>
          <w:szCs w:val="22"/>
          <w:lang w:val="es-MX"/>
        </w:rPr>
      </w:pPr>
    </w:p>
    <w:p w14:paraId="7BC75F14" w14:textId="68F2A1BF" w:rsidR="008D544E" w:rsidRDefault="008D544E" w:rsidP="00B40B51">
      <w:pPr>
        <w:pStyle w:val="Prrafodelista"/>
        <w:numPr>
          <w:ilvl w:val="0"/>
          <w:numId w:val="16"/>
        </w:numPr>
        <w:ind w:left="567" w:hanging="283"/>
        <w:jc w:val="both"/>
        <w:rPr>
          <w:sz w:val="22"/>
          <w:szCs w:val="22"/>
          <w:lang w:val="es-MX"/>
        </w:rPr>
      </w:pPr>
      <w:r w:rsidRPr="00462B29">
        <w:rPr>
          <w:sz w:val="22"/>
          <w:szCs w:val="22"/>
          <w:lang w:val="es-MX"/>
        </w:rPr>
        <w:t xml:space="preserve">El día 23 de julio se participó de reunión de salud mental de los habitantes, esta fue liderada por </w:t>
      </w:r>
      <w:r w:rsidR="00836172" w:rsidRPr="00462B29">
        <w:rPr>
          <w:sz w:val="22"/>
          <w:szCs w:val="22"/>
          <w:lang w:val="es-MX"/>
        </w:rPr>
        <w:t>la Secretaria</w:t>
      </w:r>
      <w:r w:rsidRPr="00462B29">
        <w:rPr>
          <w:sz w:val="22"/>
          <w:szCs w:val="22"/>
          <w:lang w:val="es-MX"/>
        </w:rPr>
        <w:t xml:space="preserve"> de Salud.</w:t>
      </w:r>
    </w:p>
    <w:p w14:paraId="2A97853E" w14:textId="77777777" w:rsidR="008D544E" w:rsidRDefault="008D544E" w:rsidP="008D544E">
      <w:pPr>
        <w:pStyle w:val="Prrafodelista"/>
        <w:rPr>
          <w:sz w:val="22"/>
          <w:szCs w:val="22"/>
          <w:lang w:val="es-MX"/>
        </w:rPr>
      </w:pPr>
    </w:p>
    <w:p w14:paraId="11DF627C" w14:textId="77777777" w:rsidR="008D544E" w:rsidRPr="00462B29" w:rsidRDefault="008D544E" w:rsidP="00B40B51">
      <w:pPr>
        <w:pStyle w:val="Prrafodelista"/>
        <w:numPr>
          <w:ilvl w:val="0"/>
          <w:numId w:val="16"/>
        </w:numPr>
        <w:ind w:left="567" w:hanging="283"/>
        <w:jc w:val="both"/>
        <w:rPr>
          <w:sz w:val="22"/>
          <w:szCs w:val="22"/>
          <w:lang w:val="es-MX"/>
        </w:rPr>
      </w:pPr>
      <w:r w:rsidRPr="00462B29">
        <w:rPr>
          <w:sz w:val="22"/>
          <w:szCs w:val="22"/>
          <w:lang w:val="es-MX"/>
        </w:rPr>
        <w:t>El día 23 julio, territorio calle participó de la reunión realizada desde de la dirección de prevención y cultura ciudadana de la Secretaria Distrital de Seguridad</w:t>
      </w:r>
      <w:r>
        <w:rPr>
          <w:sz w:val="22"/>
          <w:szCs w:val="22"/>
          <w:lang w:val="es-MX"/>
        </w:rPr>
        <w:t>,</w:t>
      </w:r>
      <w:r w:rsidRPr="00462B29">
        <w:rPr>
          <w:sz w:val="22"/>
          <w:szCs w:val="22"/>
          <w:lang w:val="es-MX"/>
        </w:rPr>
        <w:t xml:space="preserve"> Convivencia y Justicia; el objetivo del encuentro se encamino al fortalecimiento de una mesa para el  trabajo interinstitucional de protocolo en ejercicio de la autoridad y uso de la fuerza de actores institucionales que atienden situaciones relacionadas con la población habitante de calle “pacto distrital de convivencia frente al fenómeno de habitabilidad en calle”.</w:t>
      </w:r>
    </w:p>
    <w:p w14:paraId="41D1E30C" w14:textId="77777777" w:rsidR="008D544E" w:rsidRPr="00462B29" w:rsidRDefault="008D544E" w:rsidP="008D544E">
      <w:pPr>
        <w:pStyle w:val="Prrafodelista"/>
        <w:ind w:left="567" w:hanging="283"/>
        <w:rPr>
          <w:sz w:val="22"/>
          <w:szCs w:val="22"/>
          <w:lang w:val="es-MX"/>
        </w:rPr>
      </w:pPr>
    </w:p>
    <w:p w14:paraId="2C001F73" w14:textId="085E1820" w:rsidR="008D544E" w:rsidRDefault="008D544E" w:rsidP="00B40B51">
      <w:pPr>
        <w:pStyle w:val="Prrafodelista"/>
        <w:numPr>
          <w:ilvl w:val="0"/>
          <w:numId w:val="16"/>
        </w:numPr>
        <w:ind w:left="567" w:hanging="283"/>
        <w:jc w:val="both"/>
        <w:rPr>
          <w:sz w:val="22"/>
          <w:szCs w:val="22"/>
        </w:rPr>
      </w:pPr>
      <w:r w:rsidRPr="00462B29">
        <w:rPr>
          <w:sz w:val="22"/>
          <w:szCs w:val="22"/>
          <w:lang w:val="es-MX"/>
        </w:rPr>
        <w:t xml:space="preserve">El día 24  de Julio se participó de la  Mesa Distrital de Cuidado Menstrual para  evaluar las actividades realizadas durante el mes como: recorridos de dignidad menstrual, jornada de cuidado menstrual para las mujeres habitantes de calle  dando cumplimento a la sentencia </w:t>
      </w:r>
      <w:r w:rsidRPr="00462B29">
        <w:rPr>
          <w:sz w:val="22"/>
          <w:szCs w:val="22"/>
        </w:rPr>
        <w:t>398 de 2019 de la Corte Constitucional, que reconoció la necesidad urgente de garantizar el derecho a la dignidad menstrual, especialmente para las mujeres, hombres trans, personas no binarias, género fluido e intersexuales con experiencias menstruales en situación de vulnerabilidad, aquellas que habitan calle o se encuentran en riesgo de habitar la calle. En este espacio se reconoce que la menstruación es un proceso fisiológico y social que exige condiciones dignas, accesibles y sostenibles para su gestión, especialmente en contextos de pobreza extrema y exclusión</w:t>
      </w:r>
      <w:r>
        <w:rPr>
          <w:sz w:val="22"/>
          <w:szCs w:val="22"/>
        </w:rPr>
        <w:t xml:space="preserve">, </w:t>
      </w:r>
      <w:r w:rsidR="00836172">
        <w:rPr>
          <w:sz w:val="22"/>
          <w:szCs w:val="22"/>
        </w:rPr>
        <w:t>así</w:t>
      </w:r>
      <w:r>
        <w:rPr>
          <w:sz w:val="22"/>
          <w:szCs w:val="22"/>
        </w:rPr>
        <w:t xml:space="preserve"> mismo se </w:t>
      </w:r>
      <w:r w:rsidR="00836172">
        <w:rPr>
          <w:sz w:val="22"/>
          <w:szCs w:val="22"/>
        </w:rPr>
        <w:t>revisó</w:t>
      </w:r>
      <w:r>
        <w:rPr>
          <w:sz w:val="22"/>
          <w:szCs w:val="22"/>
        </w:rPr>
        <w:t xml:space="preserve"> y generaron observación a la resolución que da legalidad a la conformación de esta mesa distrital para el cuidado menstrual</w:t>
      </w:r>
      <w:r w:rsidRPr="00462B29">
        <w:rPr>
          <w:sz w:val="22"/>
          <w:szCs w:val="22"/>
        </w:rPr>
        <w:t>.</w:t>
      </w:r>
    </w:p>
    <w:p w14:paraId="1BC33B52" w14:textId="77777777" w:rsidR="008D544E" w:rsidRDefault="008D544E" w:rsidP="008D544E">
      <w:pPr>
        <w:pStyle w:val="Prrafodelista"/>
        <w:rPr>
          <w:sz w:val="22"/>
          <w:szCs w:val="22"/>
        </w:rPr>
      </w:pPr>
    </w:p>
    <w:p w14:paraId="2BC789A3" w14:textId="77777777" w:rsidR="008D544E" w:rsidRDefault="008D544E" w:rsidP="008D544E">
      <w:pPr>
        <w:pStyle w:val="Prrafodelista"/>
        <w:ind w:left="567"/>
        <w:jc w:val="both"/>
        <w:rPr>
          <w:sz w:val="22"/>
          <w:szCs w:val="22"/>
        </w:rPr>
      </w:pPr>
      <w:r w:rsidRPr="00462B29">
        <w:rPr>
          <w:sz w:val="22"/>
          <w:szCs w:val="22"/>
        </w:rPr>
        <w:t xml:space="preserve">Cabe resaltar que el Instituto se adhiere y responde desde su misionalidad al  Acuerdo 883 de 2023, que establece lineamientos claros para asegurar que desde la Estrategia Distrital de Cuidado Menstrual, entidades como la Secretaría Distrital de Salud (SDS), la Secretaría Distrital de Integración Social (SDIS), la Secretaría Distrital de la Mujer (Mujer) y el </w:t>
      </w:r>
      <w:r w:rsidRPr="00462B29">
        <w:rPr>
          <w:sz w:val="22"/>
          <w:szCs w:val="22"/>
        </w:rPr>
        <w:lastRenderedPageBreak/>
        <w:t>Instituto Distrital para la Protección de la Niñez y la Juventud (IDIPRON) coordinen acciones integrales, intersectoriales y sostenibles en la garantía de derechos menstruales.</w:t>
      </w:r>
    </w:p>
    <w:p w14:paraId="20F80BAE" w14:textId="77777777" w:rsidR="008D544E" w:rsidRPr="00462B29" w:rsidRDefault="008D544E" w:rsidP="008D544E">
      <w:pPr>
        <w:pStyle w:val="Prrafodelista"/>
        <w:ind w:left="567"/>
        <w:jc w:val="both"/>
        <w:rPr>
          <w:sz w:val="22"/>
          <w:szCs w:val="22"/>
        </w:rPr>
      </w:pPr>
    </w:p>
    <w:p w14:paraId="66E4E767" w14:textId="3CBA897E" w:rsidR="008D544E" w:rsidRDefault="008D544E" w:rsidP="00B40B51">
      <w:pPr>
        <w:pStyle w:val="Prrafodelista"/>
        <w:numPr>
          <w:ilvl w:val="0"/>
          <w:numId w:val="16"/>
        </w:numPr>
        <w:ind w:left="567" w:hanging="283"/>
        <w:jc w:val="both"/>
        <w:rPr>
          <w:sz w:val="22"/>
          <w:szCs w:val="22"/>
        </w:rPr>
      </w:pPr>
      <w:r>
        <w:rPr>
          <w:sz w:val="22"/>
          <w:szCs w:val="22"/>
        </w:rPr>
        <w:t xml:space="preserve">24 de julio Se participo en reunión de </w:t>
      </w:r>
      <w:r w:rsidR="00836172">
        <w:rPr>
          <w:sz w:val="22"/>
          <w:szCs w:val="22"/>
        </w:rPr>
        <w:t>pre-alistamiento</w:t>
      </w:r>
      <w:r>
        <w:rPr>
          <w:sz w:val="22"/>
          <w:szCs w:val="22"/>
        </w:rPr>
        <w:t xml:space="preserve"> de salida al Carmen de Apicalá en donde se cancela por logística de vacunación de los JCHC que participarían en esta salida.</w:t>
      </w:r>
    </w:p>
    <w:p w14:paraId="768E4869" w14:textId="7813CF6C" w:rsidR="008D544E" w:rsidRPr="00462B29" w:rsidRDefault="008D544E" w:rsidP="00B40B51">
      <w:pPr>
        <w:pStyle w:val="Prrafodelista"/>
        <w:numPr>
          <w:ilvl w:val="0"/>
          <w:numId w:val="16"/>
        </w:numPr>
        <w:ind w:left="567" w:hanging="283"/>
        <w:jc w:val="both"/>
        <w:rPr>
          <w:sz w:val="22"/>
          <w:szCs w:val="22"/>
        </w:rPr>
      </w:pPr>
      <w:r>
        <w:rPr>
          <w:sz w:val="22"/>
          <w:szCs w:val="22"/>
        </w:rPr>
        <w:t xml:space="preserve">28 de julio se realiza jornada de vacunación en UPI Servita, esto para el cumplimiento de los protocolos internos de los jóvenes que asisten a salida </w:t>
      </w:r>
      <w:r w:rsidR="00836172">
        <w:rPr>
          <w:sz w:val="22"/>
          <w:szCs w:val="22"/>
        </w:rPr>
        <w:t>lúdico-pedagógica</w:t>
      </w:r>
      <w:r>
        <w:rPr>
          <w:sz w:val="22"/>
          <w:szCs w:val="22"/>
        </w:rPr>
        <w:t xml:space="preserve"> en la nueva fecha que estipula la Gerencia Poblacional.</w:t>
      </w:r>
    </w:p>
    <w:p w14:paraId="4B7CD6DC" w14:textId="77777777" w:rsidR="008D544E" w:rsidRPr="00462B29" w:rsidRDefault="008D544E" w:rsidP="008D544E">
      <w:pPr>
        <w:pStyle w:val="Prrafodelista"/>
        <w:ind w:left="567" w:hanging="283"/>
        <w:jc w:val="both"/>
        <w:rPr>
          <w:sz w:val="22"/>
          <w:szCs w:val="22"/>
        </w:rPr>
      </w:pPr>
    </w:p>
    <w:p w14:paraId="0F4B935C" w14:textId="2974A62E" w:rsidR="008D544E" w:rsidRPr="00462B29" w:rsidRDefault="008D544E" w:rsidP="00B40B51">
      <w:pPr>
        <w:pStyle w:val="Prrafodelista"/>
        <w:numPr>
          <w:ilvl w:val="0"/>
          <w:numId w:val="16"/>
        </w:numPr>
        <w:ind w:left="567" w:hanging="283"/>
        <w:jc w:val="both"/>
        <w:rPr>
          <w:sz w:val="22"/>
          <w:szCs w:val="22"/>
        </w:rPr>
      </w:pPr>
      <w:r w:rsidRPr="00462B29">
        <w:rPr>
          <w:sz w:val="22"/>
          <w:szCs w:val="22"/>
        </w:rPr>
        <w:t>El día 29 de julio se participó de reunión con</w:t>
      </w:r>
      <w:r>
        <w:rPr>
          <w:sz w:val="22"/>
          <w:szCs w:val="22"/>
        </w:rPr>
        <w:t xml:space="preserve"> la Subdirección Poblacional, Planeación, Gerencia territorial y los </w:t>
      </w:r>
      <w:r w:rsidR="00836172">
        <w:rPr>
          <w:sz w:val="22"/>
          <w:szCs w:val="22"/>
        </w:rPr>
        <w:t>líderes</w:t>
      </w:r>
      <w:r>
        <w:rPr>
          <w:sz w:val="22"/>
          <w:szCs w:val="22"/>
        </w:rPr>
        <w:t xml:space="preserve"> de cada estrategia territorial, para conocer las metas poblacionales, y buscar mecanismos para el cumplimiento de las metas tanto de plan de desarrollo distrital como las de plan de </w:t>
      </w:r>
      <w:r w:rsidR="00836172">
        <w:rPr>
          <w:sz w:val="22"/>
          <w:szCs w:val="22"/>
        </w:rPr>
        <w:t>inversión</w:t>
      </w:r>
      <w:r w:rsidRPr="00462B29">
        <w:rPr>
          <w:sz w:val="22"/>
          <w:szCs w:val="22"/>
        </w:rPr>
        <w:t xml:space="preserve"> del Instituto</w:t>
      </w:r>
      <w:r>
        <w:rPr>
          <w:sz w:val="22"/>
          <w:szCs w:val="22"/>
        </w:rPr>
        <w:t>,</w:t>
      </w:r>
      <w:r w:rsidRPr="00462B29">
        <w:rPr>
          <w:sz w:val="22"/>
          <w:szCs w:val="22"/>
        </w:rPr>
        <w:t xml:space="preserve"> en la seda administrativa de la calle 61. En el encuentro se trataron temas relacionados con la población sujeta de atención por parte de la entidad</w:t>
      </w:r>
      <w:r>
        <w:rPr>
          <w:sz w:val="22"/>
          <w:szCs w:val="22"/>
        </w:rPr>
        <w:t>, procedimientos, manuales operativos entre otros</w:t>
      </w:r>
      <w:r w:rsidRPr="00462B29">
        <w:rPr>
          <w:sz w:val="22"/>
          <w:szCs w:val="22"/>
        </w:rPr>
        <w:t xml:space="preserve">. </w:t>
      </w:r>
    </w:p>
    <w:p w14:paraId="6160F74D" w14:textId="77777777" w:rsidR="008D544E" w:rsidRPr="00462B29" w:rsidRDefault="008D544E" w:rsidP="008D544E">
      <w:pPr>
        <w:pStyle w:val="Prrafodelista"/>
        <w:ind w:left="567" w:hanging="283"/>
        <w:jc w:val="both"/>
        <w:rPr>
          <w:sz w:val="22"/>
          <w:szCs w:val="22"/>
        </w:rPr>
      </w:pPr>
    </w:p>
    <w:p w14:paraId="5FFC3EBB" w14:textId="6D55E2A2" w:rsidR="008D544E" w:rsidRPr="00462B29" w:rsidRDefault="008D544E" w:rsidP="00B40B51">
      <w:pPr>
        <w:pStyle w:val="Prrafodelista"/>
        <w:numPr>
          <w:ilvl w:val="0"/>
          <w:numId w:val="16"/>
        </w:numPr>
        <w:ind w:left="567" w:hanging="283"/>
        <w:jc w:val="both"/>
        <w:rPr>
          <w:sz w:val="22"/>
          <w:szCs w:val="22"/>
        </w:rPr>
      </w:pPr>
      <w:r w:rsidRPr="00462B29">
        <w:rPr>
          <w:sz w:val="22"/>
          <w:szCs w:val="22"/>
        </w:rPr>
        <w:t xml:space="preserve">Desde Territorio Calle se organizó la visita del Centro de Investigación e Incidencia para la Superación de la Situación de Calle en América Latina </w:t>
      </w:r>
      <w:r w:rsidRPr="00462B29">
        <w:rPr>
          <w:sz w:val="22"/>
          <w:szCs w:val="22"/>
          <w:lang w:val="es-ES"/>
        </w:rPr>
        <w:t>(</w:t>
      </w:r>
      <w:r w:rsidR="00836172" w:rsidRPr="00462B29">
        <w:rPr>
          <w:sz w:val="22"/>
          <w:szCs w:val="22"/>
          <w:lang w:val="es-ES"/>
        </w:rPr>
        <w:t xml:space="preserve">CISCAL) a </w:t>
      </w:r>
      <w:r w:rsidR="00836172" w:rsidRPr="00462B29">
        <w:rPr>
          <w:sz w:val="22"/>
          <w:szCs w:val="22"/>
        </w:rPr>
        <w:t>varios</w:t>
      </w:r>
      <w:r w:rsidRPr="00462B29">
        <w:rPr>
          <w:sz w:val="22"/>
          <w:szCs w:val="22"/>
        </w:rPr>
        <w:t xml:space="preserve"> centros de atención de niños, niñas, adolescente y jóvenes que se encentran en fragilidad y vulnerabilidad social, población habitante de </w:t>
      </w:r>
      <w:r w:rsidR="00836172" w:rsidRPr="00462B29">
        <w:rPr>
          <w:sz w:val="22"/>
          <w:szCs w:val="22"/>
        </w:rPr>
        <w:t>calle o</w:t>
      </w:r>
      <w:r w:rsidRPr="00462B29">
        <w:rPr>
          <w:sz w:val="22"/>
          <w:szCs w:val="22"/>
        </w:rPr>
        <w:t xml:space="preserve"> en riesgo de estarlo. El objetivo del estudio se orienta a analizar las políticas públicas, servicios y programas de salud dirigidos a esta población, quienes sin intervenciones adecuadas se ven expuestos a ciclos persistentes de pobreza que afectan su trayectoria vital.</w:t>
      </w:r>
      <w:r>
        <w:rPr>
          <w:sz w:val="22"/>
          <w:szCs w:val="22"/>
        </w:rPr>
        <w:t xml:space="preserve"> Se visitan unidades de protección como La 32, el Oasis, La 27 sur. Así mismo se hace recorrido con SDIS en sus centros de atención como el camino, sociosanitario y bakata.</w:t>
      </w:r>
      <w:r w:rsidRPr="00462B29">
        <w:rPr>
          <w:sz w:val="22"/>
          <w:szCs w:val="22"/>
        </w:rPr>
        <w:t xml:space="preserve"> </w:t>
      </w:r>
    </w:p>
    <w:p w14:paraId="6AFF6C24" w14:textId="77777777" w:rsidR="008D544E" w:rsidRPr="00462B29" w:rsidRDefault="008D544E" w:rsidP="008D544E">
      <w:pPr>
        <w:pStyle w:val="Prrafodelista"/>
        <w:jc w:val="both"/>
        <w:rPr>
          <w:b/>
          <w:sz w:val="22"/>
          <w:szCs w:val="22"/>
          <w:lang w:val="es-MX"/>
        </w:rPr>
      </w:pPr>
    </w:p>
    <w:p w14:paraId="63E4839B" w14:textId="77777777" w:rsidR="008D544E" w:rsidRPr="00462B29" w:rsidRDefault="008D544E" w:rsidP="00836172">
      <w:pPr>
        <w:pStyle w:val="Prrafodelista"/>
        <w:ind w:left="0"/>
        <w:jc w:val="center"/>
        <w:rPr>
          <w:sz w:val="22"/>
          <w:szCs w:val="22"/>
          <w:lang w:val="es-MX"/>
        </w:rPr>
      </w:pPr>
      <w:r w:rsidRPr="00462B29">
        <w:rPr>
          <w:b/>
          <w:sz w:val="22"/>
          <w:szCs w:val="22"/>
          <w:lang w:val="es-MX"/>
        </w:rPr>
        <w:t>SITUACIONES QUE DIFICULTARON LA PRESTACION DEL SERVICIO</w:t>
      </w:r>
    </w:p>
    <w:p w14:paraId="37386993" w14:textId="77777777" w:rsidR="008D544E" w:rsidRPr="00462B29" w:rsidRDefault="008D544E" w:rsidP="008D544E">
      <w:pPr>
        <w:pStyle w:val="Prrafodelista"/>
        <w:jc w:val="both"/>
        <w:rPr>
          <w:sz w:val="22"/>
          <w:szCs w:val="22"/>
          <w:lang w:val="es-MX"/>
        </w:rPr>
      </w:pPr>
    </w:p>
    <w:p w14:paraId="0A36FB9B" w14:textId="77777777" w:rsidR="008D544E" w:rsidRDefault="008D544E" w:rsidP="00B40B51">
      <w:pPr>
        <w:pStyle w:val="Prrafodelista"/>
        <w:numPr>
          <w:ilvl w:val="0"/>
          <w:numId w:val="16"/>
        </w:numPr>
        <w:ind w:left="567" w:hanging="283"/>
        <w:jc w:val="both"/>
        <w:rPr>
          <w:sz w:val="22"/>
          <w:szCs w:val="22"/>
          <w:lang w:val="es-MX"/>
        </w:rPr>
      </w:pPr>
      <w:r w:rsidRPr="004C76C9">
        <w:rPr>
          <w:b/>
          <w:i/>
          <w:sz w:val="22"/>
          <w:szCs w:val="22"/>
          <w:lang w:val="es-MX"/>
        </w:rPr>
        <w:t>Fotocopias:</w:t>
      </w:r>
      <w:r w:rsidRPr="008069B0">
        <w:rPr>
          <w:sz w:val="22"/>
          <w:szCs w:val="22"/>
          <w:lang w:val="es-MX"/>
        </w:rPr>
        <w:t xml:space="preserve"> Durante el mes de julio se presentó una situación muy recurrente con la impresión de documentos y fotocopias de formatos las cuales se utilizan para el registro de las actividades territoriales. La papelería entregada a los promotores no fue suficiente para las actividades que se desarrollaron en cada localidad con los ciudadanos habitantes de calle. Esta situación hizo que a nivel personal tanto la coordinadora, como los referentes y promotores asumieran los costos para sacar copias de las actas de encuentro, actas de reunión, traslados y formatos para la entrega de alimentos y elementos de aseo.</w:t>
      </w:r>
    </w:p>
    <w:p w14:paraId="7A5F1C8E" w14:textId="77777777" w:rsidR="008D544E" w:rsidRDefault="008D544E" w:rsidP="008D544E">
      <w:pPr>
        <w:pStyle w:val="Prrafodelista"/>
        <w:ind w:left="567"/>
        <w:jc w:val="both"/>
        <w:rPr>
          <w:sz w:val="22"/>
          <w:szCs w:val="22"/>
          <w:lang w:val="es-MX"/>
        </w:rPr>
      </w:pPr>
      <w:r w:rsidRPr="008069B0">
        <w:rPr>
          <w:sz w:val="22"/>
          <w:szCs w:val="22"/>
          <w:lang w:val="es-MX"/>
        </w:rPr>
        <w:t xml:space="preserve">  </w:t>
      </w:r>
    </w:p>
    <w:p w14:paraId="2DD77D15" w14:textId="0226C38D" w:rsidR="008D544E" w:rsidRPr="008069B0" w:rsidRDefault="008D544E" w:rsidP="00B40B51">
      <w:pPr>
        <w:pStyle w:val="Prrafodelista"/>
        <w:numPr>
          <w:ilvl w:val="0"/>
          <w:numId w:val="19"/>
        </w:numPr>
        <w:ind w:left="567" w:hanging="283"/>
        <w:jc w:val="both"/>
        <w:rPr>
          <w:sz w:val="22"/>
          <w:szCs w:val="22"/>
          <w:lang w:val="es-MX"/>
        </w:rPr>
      </w:pPr>
      <w:r w:rsidRPr="004C76C9">
        <w:rPr>
          <w:b/>
          <w:bCs/>
          <w:i/>
          <w:sz w:val="22"/>
          <w:szCs w:val="22"/>
          <w:lang w:val="es-MX"/>
        </w:rPr>
        <w:t>Transporte:</w:t>
      </w:r>
      <w:r w:rsidRPr="008069B0">
        <w:rPr>
          <w:b/>
          <w:bCs/>
          <w:sz w:val="22"/>
          <w:szCs w:val="22"/>
          <w:lang w:val="es-MX"/>
        </w:rPr>
        <w:t xml:space="preserve"> </w:t>
      </w:r>
      <w:r w:rsidRPr="008069B0">
        <w:rPr>
          <w:bCs/>
          <w:sz w:val="22"/>
          <w:szCs w:val="22"/>
          <w:lang w:val="es-MX"/>
        </w:rPr>
        <w:t>D</w:t>
      </w:r>
      <w:r w:rsidRPr="008069B0">
        <w:rPr>
          <w:sz w:val="22"/>
          <w:szCs w:val="22"/>
          <w:lang w:val="es-MX"/>
        </w:rPr>
        <w:t xml:space="preserve">el 1 al 4 de julio no se trasladaron JCHC en ruta centro para que recibieran </w:t>
      </w:r>
      <w:r w:rsidR="00836172" w:rsidRPr="008069B0">
        <w:rPr>
          <w:sz w:val="22"/>
          <w:szCs w:val="22"/>
          <w:lang w:val="es-MX"/>
        </w:rPr>
        <w:t>el servicio</w:t>
      </w:r>
      <w:r w:rsidRPr="008069B0">
        <w:rPr>
          <w:sz w:val="22"/>
          <w:szCs w:val="22"/>
          <w:lang w:val="es-MX"/>
        </w:rPr>
        <w:t xml:space="preserve"> de dignificación en la UPI de Oasis; esto en razón a que uno de los usuarios en un momento de crisis rompió los vidrios de la ruta. El hecho ocurrió el día 26 junio y fue reportado desde la gerencia territorio al área de transporte, no obstante, por las condiciones en que quedo el vehiculó se toma la decisión de suspender este servicio por los arreglos al que fue sometido el bus; el servicio en la Unidad de Protección Oasis </w:t>
      </w:r>
      <w:r w:rsidR="00836172" w:rsidRPr="008069B0">
        <w:rPr>
          <w:sz w:val="22"/>
          <w:szCs w:val="22"/>
          <w:lang w:val="es-MX"/>
        </w:rPr>
        <w:t>continúo</w:t>
      </w:r>
      <w:r w:rsidRPr="008069B0">
        <w:rPr>
          <w:sz w:val="22"/>
          <w:szCs w:val="22"/>
          <w:lang w:val="es-MX"/>
        </w:rPr>
        <w:t xml:space="preserve"> prestando el servicio dado que los promotores de territorio calle se desplazaron los algunos JCHC hasta la unidad, sin </w:t>
      </w:r>
      <w:r w:rsidR="00836172" w:rsidRPr="008069B0">
        <w:rPr>
          <w:sz w:val="22"/>
          <w:szCs w:val="22"/>
          <w:lang w:val="es-MX"/>
        </w:rPr>
        <w:t>embargo,</w:t>
      </w:r>
      <w:r w:rsidRPr="008069B0">
        <w:rPr>
          <w:sz w:val="22"/>
          <w:szCs w:val="22"/>
          <w:lang w:val="es-MX"/>
        </w:rPr>
        <w:t xml:space="preserve"> la cobertura disminuyo considerablemente. Esta situación se presenta nuevamente los días 14 y 15 julio haciendo que los ciudadanos habitantes de calle se movilizaran a la unidad a pie para acceder a los servicios. </w:t>
      </w:r>
    </w:p>
    <w:p w14:paraId="3EE64E18" w14:textId="77777777" w:rsidR="008D544E" w:rsidRPr="00462B29" w:rsidRDefault="008D544E" w:rsidP="008D544E">
      <w:pPr>
        <w:pStyle w:val="Prrafodelista"/>
        <w:ind w:left="567" w:hanging="283"/>
        <w:jc w:val="both"/>
        <w:rPr>
          <w:sz w:val="22"/>
          <w:szCs w:val="22"/>
          <w:lang w:val="es-MX"/>
        </w:rPr>
      </w:pPr>
    </w:p>
    <w:p w14:paraId="244EC2CA" w14:textId="25BBDC0D" w:rsidR="008D544E" w:rsidRDefault="008D544E" w:rsidP="00B40B51">
      <w:pPr>
        <w:pStyle w:val="Prrafodelista"/>
        <w:numPr>
          <w:ilvl w:val="0"/>
          <w:numId w:val="16"/>
        </w:numPr>
        <w:ind w:left="567" w:hanging="283"/>
        <w:jc w:val="both"/>
        <w:rPr>
          <w:sz w:val="22"/>
          <w:szCs w:val="22"/>
          <w:lang w:val="es-MX"/>
        </w:rPr>
      </w:pPr>
      <w:r w:rsidRPr="00462B29">
        <w:rPr>
          <w:sz w:val="22"/>
          <w:szCs w:val="22"/>
          <w:lang w:val="es-MX"/>
        </w:rPr>
        <w:t xml:space="preserve">Los días 15, 22, 23, </w:t>
      </w:r>
      <w:r>
        <w:rPr>
          <w:sz w:val="22"/>
          <w:szCs w:val="22"/>
          <w:lang w:val="es-MX"/>
        </w:rPr>
        <w:t xml:space="preserve">24 y </w:t>
      </w:r>
      <w:r w:rsidRPr="00462B29">
        <w:rPr>
          <w:sz w:val="22"/>
          <w:szCs w:val="22"/>
          <w:lang w:val="es-MX"/>
        </w:rPr>
        <w:t>25 Julio se cancela la ruta de traslados de jóvenes ciudadanos habitantes de calle de las Zonas norte</w:t>
      </w:r>
      <w:r>
        <w:rPr>
          <w:sz w:val="22"/>
          <w:szCs w:val="22"/>
          <w:lang w:val="es-MX"/>
        </w:rPr>
        <w:t xml:space="preserve">, </w:t>
      </w:r>
      <w:r w:rsidR="00836172">
        <w:rPr>
          <w:sz w:val="22"/>
          <w:szCs w:val="22"/>
          <w:lang w:val="es-MX"/>
        </w:rPr>
        <w:t xml:space="preserve">sur </w:t>
      </w:r>
      <w:r w:rsidR="00836172" w:rsidRPr="00462B29">
        <w:rPr>
          <w:sz w:val="22"/>
          <w:szCs w:val="22"/>
          <w:lang w:val="es-MX"/>
        </w:rPr>
        <w:t>y</w:t>
      </w:r>
      <w:r w:rsidRPr="00462B29">
        <w:rPr>
          <w:sz w:val="22"/>
          <w:szCs w:val="22"/>
          <w:lang w:val="es-MX"/>
        </w:rPr>
        <w:t xml:space="preserve"> occidente, haciendo que se modifiquen las acciones </w:t>
      </w:r>
      <w:r w:rsidR="00836172" w:rsidRPr="00462B29">
        <w:rPr>
          <w:sz w:val="22"/>
          <w:szCs w:val="22"/>
          <w:lang w:val="es-MX"/>
        </w:rPr>
        <w:t>que los</w:t>
      </w:r>
      <w:r w:rsidRPr="00462B29">
        <w:rPr>
          <w:sz w:val="22"/>
          <w:szCs w:val="22"/>
          <w:lang w:val="es-MX"/>
        </w:rPr>
        <w:t xml:space="preserve"> promotores realizan en el territorio. Esta situación afecta el cumplimiento de las metas poblacionales, la confianza y credibilidad de los usuarios en los servicios que presta la entidad, la reorganización de los equipos para el desarrollo de actividades en la </w:t>
      </w:r>
      <w:r w:rsidR="00836172" w:rsidRPr="00462B29">
        <w:rPr>
          <w:sz w:val="22"/>
          <w:szCs w:val="22"/>
          <w:lang w:val="es-MX"/>
        </w:rPr>
        <w:lastRenderedPageBreak/>
        <w:t>zona y</w:t>
      </w:r>
      <w:r w:rsidRPr="00462B29">
        <w:rPr>
          <w:sz w:val="22"/>
          <w:szCs w:val="22"/>
          <w:lang w:val="es-MX"/>
        </w:rPr>
        <w:t xml:space="preserve"> la planeación de nuevas estrategias para que los jóvenes nuevamente asistan a las unidades de protección sin la certeza de que situaciones como estas no se van a </w:t>
      </w:r>
      <w:r w:rsidR="00836172" w:rsidRPr="00462B29">
        <w:rPr>
          <w:sz w:val="22"/>
          <w:szCs w:val="22"/>
          <w:lang w:val="es-MX"/>
        </w:rPr>
        <w:t>repetir</w:t>
      </w:r>
      <w:r w:rsidRPr="00462B29">
        <w:rPr>
          <w:sz w:val="22"/>
          <w:szCs w:val="22"/>
          <w:lang w:val="es-MX"/>
        </w:rPr>
        <w:t xml:space="preserve">. </w:t>
      </w:r>
    </w:p>
    <w:p w14:paraId="7C939193" w14:textId="77777777" w:rsidR="008D544E" w:rsidRDefault="008D544E" w:rsidP="008D544E">
      <w:pPr>
        <w:pStyle w:val="Prrafodelista"/>
        <w:ind w:left="567"/>
        <w:jc w:val="both"/>
        <w:rPr>
          <w:sz w:val="22"/>
          <w:szCs w:val="22"/>
          <w:lang w:val="es-MX"/>
        </w:rPr>
      </w:pPr>
    </w:p>
    <w:p w14:paraId="4444BE92" w14:textId="7377B1D4" w:rsidR="008D544E" w:rsidRPr="008069B0" w:rsidRDefault="008D544E" w:rsidP="00B40B51">
      <w:pPr>
        <w:pStyle w:val="Prrafodelista"/>
        <w:numPr>
          <w:ilvl w:val="0"/>
          <w:numId w:val="16"/>
        </w:numPr>
        <w:ind w:left="567" w:hanging="283"/>
        <w:jc w:val="both"/>
        <w:rPr>
          <w:sz w:val="22"/>
          <w:szCs w:val="22"/>
          <w:lang w:val="es-MX"/>
        </w:rPr>
      </w:pPr>
      <w:r w:rsidRPr="004C76C9">
        <w:rPr>
          <w:b/>
          <w:i/>
          <w:sz w:val="22"/>
          <w:szCs w:val="22"/>
          <w:lang w:val="es-MX"/>
        </w:rPr>
        <w:t>Alimentos (meriendas)</w:t>
      </w:r>
      <w:r w:rsidRPr="008069B0">
        <w:rPr>
          <w:b/>
          <w:sz w:val="22"/>
          <w:szCs w:val="22"/>
          <w:lang w:val="es-MX"/>
        </w:rPr>
        <w:t xml:space="preserve"> </w:t>
      </w:r>
      <w:r w:rsidRPr="008069B0">
        <w:rPr>
          <w:sz w:val="22"/>
          <w:szCs w:val="22"/>
          <w:lang w:val="es-MX"/>
        </w:rPr>
        <w:t xml:space="preserve">En la semana </w:t>
      </w:r>
      <w:r w:rsidR="00836172" w:rsidRPr="008069B0">
        <w:rPr>
          <w:sz w:val="22"/>
          <w:szCs w:val="22"/>
          <w:lang w:val="es-MX"/>
        </w:rPr>
        <w:t>del 7</w:t>
      </w:r>
      <w:r w:rsidRPr="008069B0">
        <w:rPr>
          <w:sz w:val="22"/>
          <w:szCs w:val="22"/>
          <w:lang w:val="es-MX"/>
        </w:rPr>
        <w:t xml:space="preserve"> al 11 de </w:t>
      </w:r>
      <w:r w:rsidR="00836172" w:rsidRPr="008069B0">
        <w:rPr>
          <w:sz w:val="22"/>
          <w:szCs w:val="22"/>
          <w:lang w:val="es-MX"/>
        </w:rPr>
        <w:t>julio los</w:t>
      </w:r>
      <w:r w:rsidRPr="008069B0">
        <w:rPr>
          <w:sz w:val="22"/>
          <w:szCs w:val="22"/>
          <w:lang w:val="es-MX"/>
        </w:rPr>
        <w:t xml:space="preserve"> alimentos para los jóvenes ciudadanos habitantes de calle de las zonas centro, occidente, norte, sur no llegaron a la gerencia territorio, el operador no dio cumplimiento con la entrega de las meriendas, esto afecto los procesos territoriales desarrollados por los promotores en cada localidad. Cabe resaltar que la entrega de alimentos a una de las poblaciones más vulnerables se convierte en una estrategia de acercamiento y fortalecimiento de vínculos de amistad entre ellos y la entidad. Por otro lado, las fechas de vencimiento son extremadamente y reducen los tiempos para su entrega. Sumado a esto, las actividades territoriales se ven altamente afectadas por la cantidad de firmas que deben hacer los usuarios (hasta 4 formatos) para poder recibir los alimentos</w:t>
      </w:r>
      <w:r>
        <w:rPr>
          <w:sz w:val="22"/>
          <w:szCs w:val="22"/>
          <w:lang w:val="es-MX"/>
        </w:rPr>
        <w:t xml:space="preserve"> y contar con la evidencia de las entregas. </w:t>
      </w:r>
    </w:p>
    <w:p w14:paraId="65179D9A" w14:textId="0CC98518" w:rsidR="00B94A59" w:rsidRDefault="003F60EC" w:rsidP="003F60EC">
      <w:pPr>
        <w:pStyle w:val="paragraph"/>
        <w:spacing w:after="0" w:line="240" w:lineRule="atLeast"/>
        <w:jc w:val="both"/>
        <w:textAlignment w:val="baseline"/>
        <w:rPr>
          <w:sz w:val="22"/>
          <w:szCs w:val="22"/>
        </w:rPr>
      </w:pPr>
      <w:r w:rsidRPr="00A2254B">
        <w:rPr>
          <w:sz w:val="22"/>
          <w:szCs w:val="22"/>
        </w:rPr>
        <w:t xml:space="preserve">Finalmente, durante el mes de </w:t>
      </w:r>
      <w:r w:rsidR="008D544E">
        <w:rPr>
          <w:sz w:val="22"/>
          <w:szCs w:val="22"/>
        </w:rPr>
        <w:t>JULIO</w:t>
      </w:r>
      <w:r w:rsidRPr="00A2254B">
        <w:rPr>
          <w:sz w:val="22"/>
          <w:szCs w:val="22"/>
        </w:rPr>
        <w:t xml:space="preserve"> del 2025, los equipos territoriales llevaron a cabo una variedad de acciones integrales, diferenciadas y territoriales en colaboración con diversas instituciones y líderes comunitarios, con el objetivo de abordar la problemática de la habitabilidad en la calle y promover la inclusión social y la dignificación de la población más vulnerable.</w:t>
      </w:r>
    </w:p>
    <w:p w14:paraId="0B6304C4" w14:textId="2D9952FC" w:rsidR="00B94A59" w:rsidRDefault="00B94A59" w:rsidP="003F60EC">
      <w:pPr>
        <w:pStyle w:val="paragraph"/>
        <w:spacing w:after="0" w:line="240" w:lineRule="atLeast"/>
        <w:jc w:val="both"/>
        <w:textAlignment w:val="baseline"/>
        <w:rPr>
          <w:sz w:val="22"/>
          <w:szCs w:val="22"/>
        </w:rPr>
      </w:pPr>
      <w:r>
        <w:rPr>
          <w:sz w:val="22"/>
          <w:szCs w:val="22"/>
        </w:rPr>
        <w:t>Adicionalmente se cuenta con las siguientes unidades de protección integral a cargo de la Gerencia de Territorio:</w:t>
      </w:r>
    </w:p>
    <w:p w14:paraId="2B174564" w14:textId="42741FF7" w:rsidR="00B94A59" w:rsidRPr="0064092B" w:rsidRDefault="00B94A59" w:rsidP="00B94A59">
      <w:pPr>
        <w:spacing w:after="0" w:line="240" w:lineRule="auto"/>
        <w:ind w:right="193"/>
        <w:rPr>
          <w:rFonts w:ascii="Times New Roman" w:hAnsi="Times New Roman" w:cs="Times New Roman"/>
          <w:b/>
          <w:color w:val="000000"/>
          <w:spacing w:val="-1"/>
          <w:u w:val="single"/>
        </w:rPr>
      </w:pPr>
      <w:r w:rsidRPr="0064092B">
        <w:rPr>
          <w:rFonts w:ascii="Times New Roman" w:hAnsi="Times New Roman" w:cs="Times New Roman"/>
          <w:b/>
          <w:color w:val="000000"/>
          <w:spacing w:val="-1"/>
          <w:u w:val="single"/>
        </w:rPr>
        <w:t>UPI - Servita</w:t>
      </w:r>
    </w:p>
    <w:p w14:paraId="72A84A09" w14:textId="037073AA" w:rsidR="00545787" w:rsidRPr="00CC4917" w:rsidRDefault="00545787" w:rsidP="00545787">
      <w:pPr>
        <w:widowControl w:val="0"/>
        <w:spacing w:before="240" w:after="240"/>
        <w:jc w:val="both"/>
        <w:rPr>
          <w:rFonts w:ascii="Times New Roman" w:hAnsi="Times New Roman" w:cs="Times New Roman"/>
          <w:bCs/>
          <w:snapToGrid w:val="0"/>
          <w:color w:val="000000" w:themeColor="text1"/>
          <w:lang w:val="es-ES_tradnl"/>
        </w:rPr>
      </w:pPr>
      <w:r w:rsidRPr="00CC4917">
        <w:rPr>
          <w:rFonts w:ascii="Times New Roman" w:hAnsi="Times New Roman" w:cs="Times New Roman"/>
          <w:bCs/>
          <w:snapToGrid w:val="0"/>
          <w:color w:val="000000" w:themeColor="text1"/>
        </w:rPr>
        <w:t xml:space="preserve">Durante el mes de </w:t>
      </w:r>
      <w:r>
        <w:rPr>
          <w:rFonts w:ascii="Times New Roman" w:hAnsi="Times New Roman" w:cs="Times New Roman"/>
          <w:bCs/>
          <w:snapToGrid w:val="0"/>
          <w:color w:val="000000" w:themeColor="text1"/>
        </w:rPr>
        <w:t>Julio</w:t>
      </w:r>
      <w:r w:rsidRPr="00CC4917">
        <w:rPr>
          <w:rFonts w:ascii="Times New Roman" w:hAnsi="Times New Roman" w:cs="Times New Roman"/>
          <w:bCs/>
          <w:snapToGrid w:val="0"/>
          <w:color w:val="000000" w:themeColor="text1"/>
        </w:rPr>
        <w:t xml:space="preserve">, se logró una participación activa de los AJ </w:t>
      </w:r>
      <w:r>
        <w:rPr>
          <w:rFonts w:ascii="Times New Roman" w:hAnsi="Times New Roman" w:cs="Times New Roman"/>
          <w:bCs/>
          <w:snapToGrid w:val="0"/>
          <w:color w:val="000000" w:themeColor="text1"/>
        </w:rPr>
        <w:t xml:space="preserve">con 6 matrículas adicionales que iniciaron </w:t>
      </w:r>
      <w:r w:rsidRPr="00CC4917">
        <w:rPr>
          <w:rFonts w:ascii="Times New Roman" w:hAnsi="Times New Roman" w:cs="Times New Roman"/>
          <w:bCs/>
          <w:snapToGrid w:val="0"/>
          <w:color w:val="000000" w:themeColor="text1"/>
        </w:rPr>
        <w:t xml:space="preserve">el proceso académico que va de ciclo 1 a ciclo 9, se llevaron a cabo diversas actividades dirigidas a las niñas, niños, adolescentes y jóvenes (NNAJ). Estas acciones estuvieron orientadas a fomentar el buen uso del tiempo libre mediante actividades, lúdico pedagógicas recreativas deportivas, talleres, formación académica, </w:t>
      </w:r>
      <w:r w:rsidRPr="00CC4917">
        <w:rPr>
          <w:rFonts w:ascii="Times New Roman" w:hAnsi="Times New Roman" w:cs="Times New Roman"/>
          <w:bCs/>
          <w:snapToGrid w:val="0"/>
          <w:color w:val="000000" w:themeColor="text1"/>
          <w:lang w:val="es-ES_tradnl"/>
        </w:rPr>
        <w:t xml:space="preserve">y se mantienen las jornadas de Autocuidado. </w:t>
      </w:r>
    </w:p>
    <w:p w14:paraId="3D2D2704" w14:textId="25105349" w:rsidR="00545787" w:rsidRPr="00074750" w:rsidRDefault="00545787" w:rsidP="00545787">
      <w:pPr>
        <w:pStyle w:val="NormalWeb"/>
        <w:numPr>
          <w:ilvl w:val="0"/>
          <w:numId w:val="24"/>
        </w:numPr>
        <w:jc w:val="both"/>
        <w:rPr>
          <w:rFonts w:ascii="Times New Roman" w:hAnsi="Times New Roman" w:cs="Times New Roman"/>
          <w:bCs/>
          <w:snapToGrid w:val="0"/>
          <w:sz w:val="22"/>
          <w:szCs w:val="22"/>
          <w:lang w:val="es-ES_tradnl"/>
        </w:rPr>
      </w:pPr>
      <w:r w:rsidRPr="00074750">
        <w:rPr>
          <w:rFonts w:ascii="Times New Roman" w:hAnsi="Times New Roman" w:cs="Times New Roman"/>
          <w:bCs/>
          <w:snapToGrid w:val="0"/>
          <w:sz w:val="22"/>
          <w:szCs w:val="22"/>
          <w:lang w:val="es-ES_tradnl"/>
        </w:rPr>
        <w:t>Se llevó a cabo una caminata al aula ambiental parque distrital de la montaña</w:t>
      </w:r>
      <w:r>
        <w:rPr>
          <w:rFonts w:ascii="Times New Roman" w:hAnsi="Times New Roman" w:cs="Times New Roman"/>
          <w:bCs/>
          <w:snapToGrid w:val="0"/>
          <w:sz w:val="22"/>
          <w:szCs w:val="22"/>
          <w:lang w:val="es-ES_tradnl"/>
        </w:rPr>
        <w:t>.</w:t>
      </w:r>
    </w:p>
    <w:p w14:paraId="083EA617" w14:textId="1B31E310" w:rsidR="00545787" w:rsidRPr="00074750" w:rsidRDefault="00545787" w:rsidP="00545787">
      <w:pPr>
        <w:pStyle w:val="NormalWeb"/>
        <w:numPr>
          <w:ilvl w:val="0"/>
          <w:numId w:val="24"/>
        </w:numPr>
        <w:jc w:val="both"/>
        <w:rPr>
          <w:rFonts w:ascii="Times New Roman" w:hAnsi="Times New Roman" w:cs="Times New Roman"/>
          <w:bCs/>
          <w:snapToGrid w:val="0"/>
          <w:sz w:val="22"/>
          <w:szCs w:val="22"/>
          <w:lang w:val="es-ES_tradnl"/>
        </w:rPr>
      </w:pPr>
      <w:r w:rsidRPr="00074750">
        <w:rPr>
          <w:rFonts w:ascii="Times New Roman" w:hAnsi="Times New Roman" w:cs="Times New Roman"/>
          <w:bCs/>
          <w:snapToGrid w:val="0"/>
          <w:sz w:val="22"/>
          <w:szCs w:val="22"/>
          <w:lang w:val="es-ES_tradnl"/>
        </w:rPr>
        <w:t>Se realizaron recorridos por la localidad de Usaquén para entregar la oferta institucional</w:t>
      </w:r>
      <w:r>
        <w:rPr>
          <w:rFonts w:ascii="Times New Roman" w:hAnsi="Times New Roman" w:cs="Times New Roman"/>
          <w:bCs/>
          <w:snapToGrid w:val="0"/>
          <w:sz w:val="22"/>
          <w:szCs w:val="22"/>
          <w:lang w:val="es-ES_tradnl"/>
        </w:rPr>
        <w:t>.</w:t>
      </w:r>
    </w:p>
    <w:p w14:paraId="66766777" w14:textId="388D2C17" w:rsidR="00545787" w:rsidRPr="00074750" w:rsidRDefault="00545787" w:rsidP="00545787">
      <w:pPr>
        <w:pStyle w:val="NormalWeb"/>
        <w:numPr>
          <w:ilvl w:val="0"/>
          <w:numId w:val="24"/>
        </w:numPr>
        <w:jc w:val="both"/>
        <w:rPr>
          <w:rFonts w:ascii="Times New Roman" w:hAnsi="Times New Roman" w:cs="Times New Roman"/>
          <w:bCs/>
          <w:snapToGrid w:val="0"/>
          <w:sz w:val="22"/>
          <w:szCs w:val="22"/>
          <w:lang w:val="es-ES_tradnl"/>
        </w:rPr>
      </w:pPr>
      <w:r w:rsidRPr="00074750">
        <w:rPr>
          <w:rFonts w:ascii="Times New Roman" w:hAnsi="Times New Roman" w:cs="Times New Roman"/>
          <w:bCs/>
          <w:snapToGrid w:val="0"/>
          <w:sz w:val="22"/>
          <w:szCs w:val="22"/>
          <w:lang w:val="es-ES_tradnl"/>
        </w:rPr>
        <w:t>Se continúan con los talleres de huerta ambiental donde el contacto con la naturaleza</w:t>
      </w:r>
      <w:r>
        <w:rPr>
          <w:rFonts w:ascii="Times New Roman" w:hAnsi="Times New Roman" w:cs="Times New Roman"/>
          <w:bCs/>
          <w:snapToGrid w:val="0"/>
          <w:sz w:val="22"/>
          <w:szCs w:val="22"/>
          <w:lang w:val="es-ES_tradnl"/>
        </w:rPr>
        <w:t xml:space="preserve"> p</w:t>
      </w:r>
      <w:r w:rsidRPr="00074750">
        <w:rPr>
          <w:rFonts w:ascii="Times New Roman" w:hAnsi="Times New Roman" w:cs="Times New Roman"/>
          <w:bCs/>
          <w:snapToGrid w:val="0"/>
          <w:sz w:val="22"/>
          <w:szCs w:val="22"/>
          <w:lang w:val="es-ES_tradnl"/>
        </w:rPr>
        <w:t>ermite mejorar la salud física y mental de los AJ</w:t>
      </w:r>
      <w:r>
        <w:rPr>
          <w:rFonts w:ascii="Times New Roman" w:hAnsi="Times New Roman" w:cs="Times New Roman"/>
          <w:bCs/>
          <w:snapToGrid w:val="0"/>
          <w:sz w:val="22"/>
          <w:szCs w:val="22"/>
          <w:lang w:val="es-ES_tradnl"/>
        </w:rPr>
        <w:t>.</w:t>
      </w:r>
    </w:p>
    <w:p w14:paraId="676C3963" w14:textId="33F656A5" w:rsidR="00545787" w:rsidRPr="00074750" w:rsidRDefault="00545787" w:rsidP="00545787">
      <w:pPr>
        <w:pStyle w:val="NormalWeb"/>
        <w:numPr>
          <w:ilvl w:val="0"/>
          <w:numId w:val="24"/>
        </w:numPr>
        <w:jc w:val="both"/>
        <w:rPr>
          <w:rFonts w:ascii="Times New Roman" w:hAnsi="Times New Roman" w:cs="Times New Roman"/>
          <w:bCs/>
          <w:snapToGrid w:val="0"/>
          <w:sz w:val="22"/>
          <w:szCs w:val="22"/>
          <w:lang w:val="es-ES_tradnl"/>
        </w:rPr>
      </w:pPr>
      <w:r w:rsidRPr="00074750">
        <w:rPr>
          <w:rFonts w:ascii="Times New Roman" w:hAnsi="Times New Roman" w:cs="Times New Roman"/>
          <w:bCs/>
          <w:snapToGrid w:val="0"/>
          <w:sz w:val="22"/>
          <w:szCs w:val="22"/>
          <w:lang w:val="es-ES_tradnl"/>
        </w:rPr>
        <w:t>Se llevaron a cabo jornadas de recreación a los NNAJ en articulación con IDRD</w:t>
      </w:r>
      <w:r>
        <w:rPr>
          <w:rFonts w:ascii="Times New Roman" w:hAnsi="Times New Roman" w:cs="Times New Roman"/>
          <w:bCs/>
          <w:snapToGrid w:val="0"/>
          <w:sz w:val="22"/>
          <w:szCs w:val="22"/>
          <w:lang w:val="es-ES_tradnl"/>
        </w:rPr>
        <w:t>.</w:t>
      </w:r>
    </w:p>
    <w:p w14:paraId="3DE28027" w14:textId="54A0D54A" w:rsidR="00545787" w:rsidRPr="00074750" w:rsidRDefault="00545787" w:rsidP="00545787">
      <w:pPr>
        <w:pStyle w:val="NormalWeb"/>
        <w:numPr>
          <w:ilvl w:val="0"/>
          <w:numId w:val="24"/>
        </w:numPr>
        <w:jc w:val="both"/>
        <w:rPr>
          <w:rFonts w:ascii="Times New Roman" w:hAnsi="Times New Roman" w:cs="Times New Roman"/>
          <w:bCs/>
          <w:snapToGrid w:val="0"/>
          <w:sz w:val="22"/>
          <w:szCs w:val="22"/>
          <w:lang w:val="es-ES_tradnl"/>
        </w:rPr>
      </w:pPr>
      <w:r w:rsidRPr="00074750">
        <w:rPr>
          <w:rFonts w:ascii="Times New Roman" w:hAnsi="Times New Roman" w:cs="Times New Roman"/>
          <w:bCs/>
          <w:snapToGrid w:val="0"/>
          <w:sz w:val="22"/>
          <w:szCs w:val="22"/>
          <w:lang w:val="es-ES_tradnl"/>
        </w:rPr>
        <w:t xml:space="preserve">Se desarrollaron talleres de zonas sensibles por medio de actividades pedagógicas </w:t>
      </w:r>
      <w:r w:rsidRPr="00074750">
        <w:rPr>
          <w:rFonts w:ascii="Times New Roman" w:hAnsi="Times New Roman" w:cs="Times New Roman"/>
          <w:spacing w:val="-4"/>
          <w:sz w:val="22"/>
          <w:szCs w:val="22"/>
          <w:shd w:val="clear" w:color="auto" w:fill="FFFFFF"/>
        </w:rPr>
        <w:t>donde se busca sensibilizar a los NNAJ sobre la discapacidad y lo que implica educar a la sociedad sobre las diversas formas en que las personas con discapacidad interactúan con su entorno</w:t>
      </w:r>
      <w:r>
        <w:rPr>
          <w:rFonts w:ascii="Times New Roman" w:hAnsi="Times New Roman" w:cs="Times New Roman"/>
          <w:spacing w:val="-4"/>
          <w:sz w:val="22"/>
          <w:szCs w:val="22"/>
          <w:shd w:val="clear" w:color="auto" w:fill="FFFFFF"/>
        </w:rPr>
        <w:t>.</w:t>
      </w:r>
      <w:r w:rsidRPr="00074750">
        <w:rPr>
          <w:rFonts w:ascii="Times New Roman" w:hAnsi="Times New Roman" w:cs="Times New Roman"/>
          <w:bCs/>
          <w:snapToGrid w:val="0"/>
          <w:sz w:val="22"/>
          <w:szCs w:val="22"/>
          <w:lang w:val="es-ES_tradnl"/>
        </w:rPr>
        <w:t xml:space="preserve"> </w:t>
      </w:r>
    </w:p>
    <w:p w14:paraId="355B354E" w14:textId="765AFD60" w:rsidR="00545787" w:rsidRPr="00074750" w:rsidRDefault="00D847B0" w:rsidP="00545787">
      <w:pPr>
        <w:pStyle w:val="NormalWeb"/>
        <w:numPr>
          <w:ilvl w:val="0"/>
          <w:numId w:val="24"/>
        </w:numPr>
        <w:jc w:val="both"/>
        <w:rPr>
          <w:rFonts w:ascii="Times New Roman" w:hAnsi="Times New Roman" w:cs="Times New Roman"/>
          <w:bCs/>
          <w:snapToGrid w:val="0"/>
          <w:sz w:val="22"/>
          <w:szCs w:val="22"/>
          <w:lang w:val="es-ES_tradnl"/>
        </w:rPr>
      </w:pPr>
      <w:r>
        <w:rPr>
          <w:rFonts w:ascii="Times New Roman" w:hAnsi="Times New Roman" w:cs="Times New Roman"/>
          <w:sz w:val="22"/>
          <w:szCs w:val="22"/>
        </w:rPr>
        <w:t>T</w:t>
      </w:r>
      <w:r w:rsidR="00545787" w:rsidRPr="00074750">
        <w:rPr>
          <w:rFonts w:ascii="Times New Roman" w:hAnsi="Times New Roman" w:cs="Times New Roman"/>
          <w:sz w:val="22"/>
          <w:szCs w:val="22"/>
        </w:rPr>
        <w:t xml:space="preserve">alleres preventivos de consumo de alcohol y sustancias </w:t>
      </w:r>
      <w:r w:rsidRPr="00074750">
        <w:rPr>
          <w:rFonts w:ascii="Times New Roman" w:hAnsi="Times New Roman" w:cs="Times New Roman"/>
          <w:sz w:val="22"/>
          <w:szCs w:val="22"/>
        </w:rPr>
        <w:t>psicoactivas dirigidos</w:t>
      </w:r>
      <w:r w:rsidR="00545787" w:rsidRPr="00074750">
        <w:rPr>
          <w:rFonts w:ascii="Times New Roman" w:hAnsi="Times New Roman" w:cs="Times New Roman"/>
          <w:sz w:val="22"/>
          <w:szCs w:val="22"/>
        </w:rPr>
        <w:t xml:space="preserve"> a los AJ donde la </w:t>
      </w:r>
      <w:r w:rsidR="00545787" w:rsidRPr="00074750">
        <w:rPr>
          <w:rFonts w:ascii="Times New Roman" w:hAnsi="Times New Roman" w:cs="Times New Roman"/>
          <w:sz w:val="22"/>
          <w:szCs w:val="22"/>
          <w:shd w:val="clear" w:color="auto" w:fill="FFFFFF"/>
        </w:rPr>
        <w:t xml:space="preserve">propuesta </w:t>
      </w:r>
      <w:r w:rsidRPr="00074750">
        <w:rPr>
          <w:rFonts w:ascii="Times New Roman" w:hAnsi="Times New Roman" w:cs="Times New Roman"/>
          <w:sz w:val="22"/>
          <w:szCs w:val="22"/>
          <w:shd w:val="clear" w:color="auto" w:fill="FFFFFF"/>
        </w:rPr>
        <w:t>es a</w:t>
      </w:r>
      <w:r w:rsidR="00545787" w:rsidRPr="00074750">
        <w:rPr>
          <w:rFonts w:ascii="Times New Roman" w:hAnsi="Times New Roman" w:cs="Times New Roman"/>
          <w:sz w:val="22"/>
          <w:szCs w:val="22"/>
          <w:shd w:val="clear" w:color="auto" w:fill="FFFFFF"/>
        </w:rPr>
        <w:t xml:space="preserve"> fomentar una actitud crítica hacia el consumo de drogas poniendo énfasis en la toma de decisiones y la responsabilidad personal.</w:t>
      </w:r>
      <w:r>
        <w:rPr>
          <w:rFonts w:ascii="Times New Roman" w:hAnsi="Times New Roman" w:cs="Times New Roman"/>
          <w:sz w:val="22"/>
          <w:szCs w:val="22"/>
          <w:shd w:val="clear" w:color="auto" w:fill="FFFFFF"/>
        </w:rPr>
        <w:t xml:space="preserve"> </w:t>
      </w:r>
    </w:p>
    <w:p w14:paraId="0718C2B6" w14:textId="5DE95B4F" w:rsidR="00545787" w:rsidRPr="00074750" w:rsidRDefault="00D847B0" w:rsidP="00545787">
      <w:pPr>
        <w:pStyle w:val="NormalWeb"/>
        <w:numPr>
          <w:ilvl w:val="0"/>
          <w:numId w:val="24"/>
        </w:numPr>
        <w:jc w:val="both"/>
        <w:rPr>
          <w:rFonts w:ascii="Times New Roman" w:hAnsi="Times New Roman" w:cs="Times New Roman"/>
          <w:bCs/>
          <w:snapToGrid w:val="0"/>
          <w:sz w:val="22"/>
          <w:szCs w:val="22"/>
          <w:lang w:val="es-ES_tradnl"/>
        </w:rPr>
      </w:pPr>
      <w:r>
        <w:rPr>
          <w:rFonts w:ascii="Times New Roman" w:hAnsi="Times New Roman" w:cs="Times New Roman"/>
          <w:bCs/>
          <w:snapToGrid w:val="0"/>
          <w:sz w:val="22"/>
          <w:szCs w:val="22"/>
          <w:lang w:val="es-ES_tradnl"/>
        </w:rPr>
        <w:t>T</w:t>
      </w:r>
      <w:r w:rsidR="00545787" w:rsidRPr="00074750">
        <w:rPr>
          <w:rFonts w:ascii="Times New Roman" w:hAnsi="Times New Roman" w:cs="Times New Roman"/>
          <w:bCs/>
          <w:snapToGrid w:val="0"/>
          <w:sz w:val="22"/>
          <w:szCs w:val="22"/>
          <w:lang w:val="es-ES_tradnl"/>
        </w:rPr>
        <w:t xml:space="preserve">alleres de educación sexual donde buscamos que los AJ </w:t>
      </w:r>
      <w:r w:rsidR="00545787" w:rsidRPr="00074750">
        <w:rPr>
          <w:rFonts w:ascii="Times New Roman" w:hAnsi="Times New Roman" w:cs="Times New Roman"/>
          <w:sz w:val="22"/>
          <w:szCs w:val="22"/>
        </w:rPr>
        <w:t>adquieran conocimientos, competencias y valores personales que les permitan tomar decisiones responsables en el ámbito de la sexualidad. esto en articulación con Subred norte</w:t>
      </w:r>
      <w:r>
        <w:rPr>
          <w:rFonts w:ascii="Times New Roman" w:hAnsi="Times New Roman" w:cs="Times New Roman"/>
          <w:sz w:val="22"/>
          <w:szCs w:val="22"/>
        </w:rPr>
        <w:t>.</w:t>
      </w:r>
    </w:p>
    <w:p w14:paraId="5BF27DA2" w14:textId="5C60D797" w:rsidR="00545787" w:rsidRPr="00074750" w:rsidRDefault="00545787" w:rsidP="00545787">
      <w:pPr>
        <w:pStyle w:val="NormalWeb"/>
        <w:numPr>
          <w:ilvl w:val="0"/>
          <w:numId w:val="24"/>
        </w:numPr>
        <w:jc w:val="both"/>
        <w:rPr>
          <w:rFonts w:ascii="Times New Roman" w:hAnsi="Times New Roman" w:cs="Times New Roman"/>
          <w:bCs/>
          <w:snapToGrid w:val="0"/>
          <w:sz w:val="22"/>
          <w:szCs w:val="22"/>
          <w:lang w:val="es-ES_tradnl"/>
        </w:rPr>
      </w:pPr>
      <w:r w:rsidRPr="00074750">
        <w:rPr>
          <w:rFonts w:ascii="Times New Roman" w:hAnsi="Times New Roman" w:cs="Times New Roman"/>
          <w:bCs/>
          <w:snapToGrid w:val="0"/>
          <w:sz w:val="22"/>
          <w:szCs w:val="22"/>
          <w:lang w:val="es-ES_tradnl"/>
        </w:rPr>
        <w:t xml:space="preserve">Se llevaron a cabo jornadas de autocuidado JCHC </w:t>
      </w:r>
      <w:r>
        <w:rPr>
          <w:rFonts w:ascii="Times New Roman" w:hAnsi="Times New Roman" w:cs="Times New Roman"/>
          <w:bCs/>
          <w:snapToGrid w:val="0"/>
          <w:sz w:val="22"/>
          <w:szCs w:val="22"/>
          <w:lang w:val="es-ES_tradnl"/>
        </w:rPr>
        <w:t xml:space="preserve">y </w:t>
      </w:r>
      <w:r w:rsidRPr="00074750">
        <w:rPr>
          <w:rFonts w:ascii="Times New Roman" w:hAnsi="Times New Roman" w:cs="Times New Roman"/>
          <w:bCs/>
          <w:snapToGrid w:val="0"/>
          <w:sz w:val="22"/>
          <w:szCs w:val="22"/>
          <w:lang w:val="es-ES_tradnl"/>
        </w:rPr>
        <w:t>CHC</w:t>
      </w:r>
      <w:r w:rsidR="00D847B0">
        <w:rPr>
          <w:rFonts w:ascii="Times New Roman" w:hAnsi="Times New Roman" w:cs="Times New Roman"/>
          <w:bCs/>
          <w:snapToGrid w:val="0"/>
          <w:sz w:val="22"/>
          <w:szCs w:val="22"/>
          <w:lang w:val="es-ES_tradnl"/>
        </w:rPr>
        <w:t>.</w:t>
      </w:r>
    </w:p>
    <w:p w14:paraId="00CA8E91" w14:textId="0A3B994B" w:rsidR="00545787" w:rsidRPr="00074750" w:rsidRDefault="00545787" w:rsidP="00545787">
      <w:pPr>
        <w:pStyle w:val="NormalWeb"/>
        <w:numPr>
          <w:ilvl w:val="0"/>
          <w:numId w:val="24"/>
        </w:numPr>
        <w:jc w:val="both"/>
        <w:rPr>
          <w:rFonts w:ascii="Times New Roman" w:hAnsi="Times New Roman" w:cs="Times New Roman"/>
          <w:bCs/>
          <w:snapToGrid w:val="0"/>
          <w:sz w:val="22"/>
          <w:szCs w:val="22"/>
          <w:lang w:val="es-ES_tradnl"/>
        </w:rPr>
      </w:pPr>
      <w:r w:rsidRPr="00074750">
        <w:rPr>
          <w:rFonts w:ascii="Times New Roman" w:hAnsi="Times New Roman" w:cs="Times New Roman"/>
          <w:bCs/>
          <w:snapToGrid w:val="0"/>
          <w:sz w:val="22"/>
          <w:szCs w:val="22"/>
          <w:lang w:val="es-ES_tradnl"/>
        </w:rPr>
        <w:t>Se realizaron jornadas de corresponsabilidad y se logró podar parte de la unidad</w:t>
      </w:r>
      <w:r w:rsidR="00D847B0">
        <w:rPr>
          <w:rFonts w:ascii="Times New Roman" w:hAnsi="Times New Roman" w:cs="Times New Roman"/>
          <w:bCs/>
          <w:snapToGrid w:val="0"/>
          <w:sz w:val="22"/>
          <w:szCs w:val="22"/>
          <w:lang w:val="es-ES_tradnl"/>
        </w:rPr>
        <w:t>.</w:t>
      </w:r>
    </w:p>
    <w:p w14:paraId="75CBF490" w14:textId="2B749921" w:rsidR="00545787" w:rsidRPr="00074750" w:rsidRDefault="00545787" w:rsidP="00545787">
      <w:pPr>
        <w:pStyle w:val="NormalWeb"/>
        <w:numPr>
          <w:ilvl w:val="0"/>
          <w:numId w:val="24"/>
        </w:numPr>
        <w:jc w:val="both"/>
        <w:rPr>
          <w:rFonts w:ascii="Times New Roman" w:hAnsi="Times New Roman" w:cs="Times New Roman"/>
          <w:bCs/>
          <w:snapToGrid w:val="0"/>
          <w:sz w:val="22"/>
          <w:szCs w:val="22"/>
          <w:lang w:val="es-ES_tradnl"/>
        </w:rPr>
      </w:pPr>
      <w:r w:rsidRPr="00074750">
        <w:rPr>
          <w:rFonts w:ascii="Times New Roman" w:hAnsi="Times New Roman" w:cs="Times New Roman"/>
          <w:bCs/>
          <w:snapToGrid w:val="0"/>
          <w:sz w:val="22"/>
          <w:szCs w:val="22"/>
          <w:lang w:val="es-ES_tradnl"/>
        </w:rPr>
        <w:t>Se realizaron refuerzos escolares</w:t>
      </w:r>
      <w:r w:rsidR="00D847B0">
        <w:rPr>
          <w:rFonts w:ascii="Times New Roman" w:hAnsi="Times New Roman" w:cs="Times New Roman"/>
          <w:bCs/>
          <w:snapToGrid w:val="0"/>
          <w:sz w:val="22"/>
          <w:szCs w:val="22"/>
          <w:lang w:val="es-ES_tradnl"/>
        </w:rPr>
        <w:t>.</w:t>
      </w:r>
      <w:r w:rsidRPr="00074750">
        <w:rPr>
          <w:rFonts w:ascii="Times New Roman" w:hAnsi="Times New Roman" w:cs="Times New Roman"/>
          <w:bCs/>
          <w:snapToGrid w:val="0"/>
          <w:sz w:val="22"/>
          <w:szCs w:val="22"/>
          <w:lang w:val="es-ES_tradnl"/>
        </w:rPr>
        <w:t xml:space="preserve"> </w:t>
      </w:r>
    </w:p>
    <w:p w14:paraId="43D8A2B0" w14:textId="77777777" w:rsidR="007B320C" w:rsidRDefault="007B320C" w:rsidP="00545787">
      <w:pPr>
        <w:widowControl w:val="0"/>
        <w:spacing w:before="240" w:after="240"/>
        <w:jc w:val="both"/>
        <w:rPr>
          <w:rFonts w:ascii="Times New Roman" w:hAnsi="Times New Roman" w:cs="Times New Roman"/>
          <w:b/>
          <w:snapToGrid w:val="0"/>
          <w:color w:val="000000" w:themeColor="text1"/>
        </w:rPr>
      </w:pPr>
    </w:p>
    <w:p w14:paraId="5CF37214" w14:textId="77777777" w:rsidR="007B320C" w:rsidRDefault="007B320C" w:rsidP="00545787">
      <w:pPr>
        <w:widowControl w:val="0"/>
        <w:spacing w:before="240" w:after="240"/>
        <w:jc w:val="both"/>
        <w:rPr>
          <w:rFonts w:ascii="Times New Roman" w:hAnsi="Times New Roman" w:cs="Times New Roman"/>
          <w:b/>
          <w:snapToGrid w:val="0"/>
          <w:color w:val="000000" w:themeColor="text1"/>
        </w:rPr>
      </w:pPr>
    </w:p>
    <w:tbl>
      <w:tblPr>
        <w:tblpPr w:leftFromText="141" w:rightFromText="141" w:vertAnchor="page" w:horzAnchor="margin" w:tblpXSpec="center" w:tblpY="2266"/>
        <w:tblW w:w="10147" w:type="dxa"/>
        <w:tblCellMar>
          <w:left w:w="70" w:type="dxa"/>
          <w:right w:w="70" w:type="dxa"/>
        </w:tblCellMar>
        <w:tblLook w:val="04A0" w:firstRow="1" w:lastRow="0" w:firstColumn="1" w:lastColumn="0" w:noHBand="0" w:noVBand="1"/>
      </w:tblPr>
      <w:tblGrid>
        <w:gridCol w:w="1216"/>
        <w:gridCol w:w="971"/>
        <w:gridCol w:w="1338"/>
        <w:gridCol w:w="1684"/>
        <w:gridCol w:w="2058"/>
        <w:gridCol w:w="1802"/>
        <w:gridCol w:w="1130"/>
      </w:tblGrid>
      <w:tr w:rsidR="007B320C" w:rsidRPr="00CC4917" w14:paraId="348A6B88" w14:textId="77777777" w:rsidTr="00D74E77">
        <w:trPr>
          <w:trHeight w:val="151"/>
        </w:trPr>
        <w:tc>
          <w:tcPr>
            <w:tcW w:w="1177" w:type="dxa"/>
            <w:tcBorders>
              <w:top w:val="single" w:sz="4" w:space="0" w:color="auto"/>
              <w:left w:val="single" w:sz="4" w:space="0" w:color="auto"/>
              <w:bottom w:val="single" w:sz="4" w:space="0" w:color="auto"/>
              <w:right w:val="single" w:sz="4" w:space="0" w:color="auto"/>
            </w:tcBorders>
            <w:shd w:val="clear" w:color="000000" w:fill="D9E1F2"/>
            <w:noWrap/>
            <w:vAlign w:val="center"/>
          </w:tcPr>
          <w:p w14:paraId="27EC50CC" w14:textId="77777777" w:rsidR="007B320C" w:rsidRPr="00CC4917" w:rsidRDefault="007B320C" w:rsidP="007B320C">
            <w:pPr>
              <w:jc w:val="center"/>
              <w:rPr>
                <w:rFonts w:ascii="Times New Roman" w:hAnsi="Times New Roman" w:cs="Times New Roman"/>
                <w:b/>
                <w:bCs/>
                <w:color w:val="000000"/>
                <w:lang w:val="es-CO" w:eastAsia="es-CO"/>
              </w:rPr>
            </w:pPr>
            <w:r w:rsidRPr="00CC4917">
              <w:rPr>
                <w:rFonts w:ascii="Times New Roman" w:hAnsi="Times New Roman" w:cs="Times New Roman"/>
                <w:b/>
                <w:bCs/>
                <w:color w:val="000000"/>
                <w:lang w:val="es-CO" w:eastAsia="es-CO"/>
              </w:rPr>
              <w:lastRenderedPageBreak/>
              <w:t>DIAS</w:t>
            </w:r>
          </w:p>
        </w:tc>
        <w:tc>
          <w:tcPr>
            <w:tcW w:w="992" w:type="dxa"/>
            <w:vMerge w:val="restart"/>
            <w:tcBorders>
              <w:top w:val="single" w:sz="4" w:space="0" w:color="auto"/>
              <w:left w:val="single" w:sz="4" w:space="0" w:color="auto"/>
              <w:right w:val="single" w:sz="4" w:space="0" w:color="auto"/>
            </w:tcBorders>
            <w:shd w:val="clear" w:color="000000" w:fill="D9E1F2"/>
            <w:vAlign w:val="center"/>
          </w:tcPr>
          <w:p w14:paraId="2FE4682B" w14:textId="77777777" w:rsidR="007B320C" w:rsidRPr="00CC4917" w:rsidRDefault="007B320C" w:rsidP="007B320C">
            <w:pPr>
              <w:jc w:val="center"/>
              <w:rPr>
                <w:rFonts w:ascii="Times New Roman" w:hAnsi="Times New Roman" w:cs="Times New Roman"/>
                <w:b/>
                <w:bCs/>
                <w:color w:val="000000"/>
                <w:lang w:val="es-CO" w:eastAsia="es-CO"/>
              </w:rPr>
            </w:pPr>
            <w:r w:rsidRPr="00CC4917">
              <w:rPr>
                <w:rFonts w:ascii="Times New Roman" w:hAnsi="Times New Roman" w:cs="Times New Roman"/>
                <w:b/>
                <w:bCs/>
                <w:color w:val="000000"/>
                <w:lang w:val="es-CO" w:eastAsia="es-CO"/>
              </w:rPr>
              <w:t xml:space="preserve">LUNES </w:t>
            </w:r>
          </w:p>
        </w:tc>
        <w:tc>
          <w:tcPr>
            <w:tcW w:w="1295" w:type="dxa"/>
            <w:vMerge w:val="restart"/>
            <w:tcBorders>
              <w:top w:val="single" w:sz="4" w:space="0" w:color="auto"/>
              <w:left w:val="single" w:sz="4" w:space="0" w:color="auto"/>
              <w:right w:val="single" w:sz="4" w:space="0" w:color="auto"/>
            </w:tcBorders>
            <w:shd w:val="clear" w:color="000000" w:fill="D9E1F2"/>
            <w:noWrap/>
            <w:vAlign w:val="center"/>
            <w:hideMark/>
          </w:tcPr>
          <w:p w14:paraId="687D0D17" w14:textId="77777777" w:rsidR="007B320C" w:rsidRPr="00CC4917" w:rsidRDefault="007B320C" w:rsidP="007B320C">
            <w:pPr>
              <w:jc w:val="center"/>
              <w:rPr>
                <w:rFonts w:ascii="Times New Roman" w:hAnsi="Times New Roman" w:cs="Times New Roman"/>
                <w:b/>
                <w:bCs/>
                <w:color w:val="000000"/>
                <w:lang w:val="es-CO" w:eastAsia="es-CO"/>
              </w:rPr>
            </w:pPr>
            <w:r w:rsidRPr="00CC4917">
              <w:rPr>
                <w:rFonts w:ascii="Times New Roman" w:hAnsi="Times New Roman" w:cs="Times New Roman"/>
                <w:b/>
                <w:bCs/>
                <w:color w:val="000000"/>
                <w:lang w:val="es-CO" w:eastAsia="es-CO"/>
              </w:rPr>
              <w:t>MARTES</w:t>
            </w:r>
          </w:p>
        </w:tc>
        <w:tc>
          <w:tcPr>
            <w:tcW w:w="1684" w:type="dxa"/>
            <w:vMerge w:val="restart"/>
            <w:tcBorders>
              <w:top w:val="single" w:sz="4" w:space="0" w:color="auto"/>
              <w:left w:val="single" w:sz="4" w:space="0" w:color="auto"/>
              <w:right w:val="single" w:sz="4" w:space="0" w:color="auto"/>
            </w:tcBorders>
            <w:shd w:val="clear" w:color="000000" w:fill="D9E1F2"/>
            <w:noWrap/>
            <w:vAlign w:val="center"/>
            <w:hideMark/>
          </w:tcPr>
          <w:p w14:paraId="206C1289" w14:textId="77777777" w:rsidR="007B320C" w:rsidRPr="00CC4917" w:rsidRDefault="007B320C" w:rsidP="007B320C">
            <w:pPr>
              <w:jc w:val="center"/>
              <w:rPr>
                <w:rFonts w:ascii="Times New Roman" w:hAnsi="Times New Roman" w:cs="Times New Roman"/>
                <w:b/>
                <w:bCs/>
                <w:color w:val="000000"/>
                <w:lang w:val="es-CO" w:eastAsia="es-CO"/>
              </w:rPr>
            </w:pPr>
            <w:r w:rsidRPr="00CC4917">
              <w:rPr>
                <w:rFonts w:ascii="Times New Roman" w:hAnsi="Times New Roman" w:cs="Times New Roman"/>
                <w:b/>
                <w:bCs/>
                <w:color w:val="000000"/>
                <w:lang w:val="es-CO" w:eastAsia="es-CO"/>
              </w:rPr>
              <w:t xml:space="preserve">MIERCOLES </w:t>
            </w:r>
          </w:p>
        </w:tc>
        <w:tc>
          <w:tcPr>
            <w:tcW w:w="2058" w:type="dxa"/>
            <w:vMerge w:val="restart"/>
            <w:tcBorders>
              <w:top w:val="single" w:sz="4" w:space="0" w:color="auto"/>
              <w:left w:val="nil"/>
              <w:right w:val="single" w:sz="4" w:space="0" w:color="auto"/>
            </w:tcBorders>
            <w:shd w:val="clear" w:color="000000" w:fill="D9E1F2"/>
            <w:noWrap/>
            <w:vAlign w:val="center"/>
            <w:hideMark/>
          </w:tcPr>
          <w:p w14:paraId="6D0FC9D0" w14:textId="77777777" w:rsidR="007B320C" w:rsidRPr="00CC4917" w:rsidRDefault="007B320C" w:rsidP="007B320C">
            <w:pPr>
              <w:jc w:val="center"/>
              <w:rPr>
                <w:rFonts w:ascii="Times New Roman" w:hAnsi="Times New Roman" w:cs="Times New Roman"/>
                <w:b/>
                <w:bCs/>
                <w:color w:val="000000"/>
                <w:lang w:val="es-CO" w:eastAsia="es-CO"/>
              </w:rPr>
            </w:pPr>
            <w:r w:rsidRPr="00CC4917">
              <w:rPr>
                <w:rFonts w:ascii="Times New Roman" w:hAnsi="Times New Roman" w:cs="Times New Roman"/>
                <w:b/>
                <w:bCs/>
                <w:color w:val="000000"/>
                <w:lang w:val="es-CO" w:eastAsia="es-CO"/>
              </w:rPr>
              <w:t>JUEVES</w:t>
            </w:r>
          </w:p>
        </w:tc>
        <w:tc>
          <w:tcPr>
            <w:tcW w:w="1796" w:type="dxa"/>
            <w:vMerge w:val="restart"/>
            <w:tcBorders>
              <w:top w:val="single" w:sz="4" w:space="0" w:color="auto"/>
              <w:left w:val="nil"/>
              <w:right w:val="single" w:sz="4" w:space="0" w:color="auto"/>
            </w:tcBorders>
            <w:shd w:val="clear" w:color="000000" w:fill="D9E1F2"/>
            <w:noWrap/>
            <w:vAlign w:val="center"/>
            <w:hideMark/>
          </w:tcPr>
          <w:p w14:paraId="11BE2BAC" w14:textId="77777777" w:rsidR="007B320C" w:rsidRPr="00CC4917" w:rsidRDefault="007B320C" w:rsidP="007B320C">
            <w:pPr>
              <w:jc w:val="center"/>
              <w:rPr>
                <w:rFonts w:ascii="Times New Roman" w:hAnsi="Times New Roman" w:cs="Times New Roman"/>
                <w:b/>
                <w:bCs/>
                <w:color w:val="000000"/>
                <w:lang w:val="es-CO" w:eastAsia="es-CO"/>
              </w:rPr>
            </w:pPr>
            <w:r w:rsidRPr="00CC4917">
              <w:rPr>
                <w:rFonts w:ascii="Times New Roman" w:hAnsi="Times New Roman" w:cs="Times New Roman"/>
                <w:b/>
                <w:bCs/>
                <w:color w:val="000000"/>
                <w:lang w:val="es-CO" w:eastAsia="es-CO"/>
              </w:rPr>
              <w:t>VIERNES</w:t>
            </w:r>
          </w:p>
        </w:tc>
        <w:tc>
          <w:tcPr>
            <w:tcW w:w="1145" w:type="dxa"/>
            <w:tcBorders>
              <w:top w:val="single" w:sz="4" w:space="0" w:color="auto"/>
              <w:left w:val="nil"/>
              <w:right w:val="single" w:sz="4" w:space="0" w:color="auto"/>
            </w:tcBorders>
            <w:shd w:val="clear" w:color="000000" w:fill="D9E1F2"/>
          </w:tcPr>
          <w:p w14:paraId="479E29BE" w14:textId="77777777" w:rsidR="007B320C" w:rsidRPr="00CC4917" w:rsidRDefault="007B320C" w:rsidP="007B320C">
            <w:pPr>
              <w:jc w:val="center"/>
              <w:rPr>
                <w:rFonts w:ascii="Times New Roman" w:hAnsi="Times New Roman" w:cs="Times New Roman"/>
                <w:b/>
                <w:bCs/>
                <w:color w:val="000000"/>
                <w:lang w:val="es-CO" w:eastAsia="es-CO"/>
              </w:rPr>
            </w:pPr>
          </w:p>
          <w:p w14:paraId="19B44A13" w14:textId="77777777" w:rsidR="007B320C" w:rsidRPr="00CC4917" w:rsidRDefault="007B320C" w:rsidP="007B320C">
            <w:pPr>
              <w:jc w:val="center"/>
              <w:rPr>
                <w:rFonts w:ascii="Times New Roman" w:hAnsi="Times New Roman" w:cs="Times New Roman"/>
                <w:b/>
                <w:bCs/>
                <w:color w:val="000000"/>
                <w:lang w:val="es-CO" w:eastAsia="es-CO"/>
              </w:rPr>
            </w:pPr>
            <w:r w:rsidRPr="00CC4917">
              <w:rPr>
                <w:rFonts w:ascii="Times New Roman" w:hAnsi="Times New Roman" w:cs="Times New Roman"/>
                <w:b/>
                <w:bCs/>
                <w:color w:val="000000"/>
                <w:lang w:val="es-CO" w:eastAsia="es-CO"/>
              </w:rPr>
              <w:t>SABADO</w:t>
            </w:r>
          </w:p>
        </w:tc>
      </w:tr>
      <w:tr w:rsidR="007B320C" w:rsidRPr="00CC4917" w14:paraId="472AEB1C" w14:textId="77777777" w:rsidTr="00D74E77">
        <w:trPr>
          <w:trHeight w:val="151"/>
        </w:trPr>
        <w:tc>
          <w:tcPr>
            <w:tcW w:w="1177" w:type="dxa"/>
            <w:tcBorders>
              <w:top w:val="single" w:sz="4" w:space="0" w:color="auto"/>
              <w:left w:val="single" w:sz="4" w:space="0" w:color="auto"/>
              <w:bottom w:val="single" w:sz="4" w:space="0" w:color="auto"/>
              <w:right w:val="single" w:sz="4" w:space="0" w:color="auto"/>
            </w:tcBorders>
            <w:shd w:val="clear" w:color="000000" w:fill="D9E1F2"/>
            <w:noWrap/>
            <w:vAlign w:val="center"/>
          </w:tcPr>
          <w:p w14:paraId="3D4C15D3" w14:textId="77777777" w:rsidR="007B320C" w:rsidRPr="00CC4917" w:rsidRDefault="007B320C" w:rsidP="007B320C">
            <w:pPr>
              <w:jc w:val="center"/>
              <w:rPr>
                <w:rFonts w:ascii="Times New Roman" w:hAnsi="Times New Roman" w:cs="Times New Roman"/>
                <w:b/>
                <w:bCs/>
                <w:color w:val="000000"/>
                <w:lang w:val="es-CO" w:eastAsia="es-CO"/>
              </w:rPr>
            </w:pPr>
            <w:r w:rsidRPr="00CC4917">
              <w:rPr>
                <w:rFonts w:ascii="Times New Roman" w:hAnsi="Times New Roman" w:cs="Times New Roman"/>
                <w:b/>
                <w:bCs/>
                <w:color w:val="000000"/>
                <w:lang w:val="es-CO" w:eastAsia="es-CO"/>
              </w:rPr>
              <w:t>HORARIO</w:t>
            </w:r>
          </w:p>
        </w:tc>
        <w:tc>
          <w:tcPr>
            <w:tcW w:w="992" w:type="dxa"/>
            <w:vMerge/>
            <w:tcBorders>
              <w:left w:val="single" w:sz="4" w:space="0" w:color="auto"/>
              <w:bottom w:val="single" w:sz="4" w:space="0" w:color="auto"/>
              <w:right w:val="single" w:sz="4" w:space="0" w:color="auto"/>
            </w:tcBorders>
            <w:shd w:val="clear" w:color="000000" w:fill="D9E1F2"/>
            <w:vAlign w:val="center"/>
          </w:tcPr>
          <w:p w14:paraId="2AEE1C31" w14:textId="77777777" w:rsidR="007B320C" w:rsidRPr="00CC4917" w:rsidRDefault="007B320C" w:rsidP="007B320C">
            <w:pPr>
              <w:jc w:val="center"/>
              <w:rPr>
                <w:rFonts w:ascii="Times New Roman" w:hAnsi="Times New Roman" w:cs="Times New Roman"/>
                <w:b/>
                <w:bCs/>
                <w:color w:val="000000"/>
                <w:lang w:val="es-CO" w:eastAsia="es-CO"/>
              </w:rPr>
            </w:pPr>
          </w:p>
        </w:tc>
        <w:tc>
          <w:tcPr>
            <w:tcW w:w="1295" w:type="dxa"/>
            <w:vMerge/>
            <w:tcBorders>
              <w:left w:val="single" w:sz="4" w:space="0" w:color="auto"/>
              <w:bottom w:val="single" w:sz="4" w:space="0" w:color="auto"/>
              <w:right w:val="single" w:sz="4" w:space="0" w:color="auto"/>
            </w:tcBorders>
            <w:shd w:val="clear" w:color="000000" w:fill="D9E1F2"/>
            <w:noWrap/>
            <w:vAlign w:val="center"/>
          </w:tcPr>
          <w:p w14:paraId="0BBC43CB" w14:textId="77777777" w:rsidR="007B320C" w:rsidRPr="00CC4917" w:rsidRDefault="007B320C" w:rsidP="007B320C">
            <w:pPr>
              <w:jc w:val="center"/>
              <w:rPr>
                <w:rFonts w:ascii="Times New Roman" w:hAnsi="Times New Roman" w:cs="Times New Roman"/>
                <w:b/>
                <w:bCs/>
                <w:color w:val="000000"/>
                <w:lang w:val="es-CO" w:eastAsia="es-CO"/>
              </w:rPr>
            </w:pPr>
          </w:p>
        </w:tc>
        <w:tc>
          <w:tcPr>
            <w:tcW w:w="1684" w:type="dxa"/>
            <w:vMerge/>
            <w:tcBorders>
              <w:left w:val="single" w:sz="4" w:space="0" w:color="auto"/>
              <w:bottom w:val="single" w:sz="4" w:space="0" w:color="auto"/>
              <w:right w:val="single" w:sz="4" w:space="0" w:color="auto"/>
            </w:tcBorders>
            <w:shd w:val="clear" w:color="000000" w:fill="D9E1F2"/>
            <w:noWrap/>
            <w:vAlign w:val="center"/>
          </w:tcPr>
          <w:p w14:paraId="50817ADE" w14:textId="77777777" w:rsidR="007B320C" w:rsidRPr="00CC4917" w:rsidRDefault="007B320C" w:rsidP="007B320C">
            <w:pPr>
              <w:jc w:val="center"/>
              <w:rPr>
                <w:rFonts w:ascii="Times New Roman" w:hAnsi="Times New Roman" w:cs="Times New Roman"/>
                <w:b/>
                <w:bCs/>
                <w:color w:val="000000"/>
                <w:lang w:val="es-CO" w:eastAsia="es-CO"/>
              </w:rPr>
            </w:pPr>
          </w:p>
        </w:tc>
        <w:tc>
          <w:tcPr>
            <w:tcW w:w="2058" w:type="dxa"/>
            <w:vMerge/>
            <w:tcBorders>
              <w:left w:val="nil"/>
              <w:bottom w:val="single" w:sz="4" w:space="0" w:color="auto"/>
              <w:right w:val="single" w:sz="4" w:space="0" w:color="auto"/>
            </w:tcBorders>
            <w:shd w:val="clear" w:color="000000" w:fill="D9E1F2"/>
            <w:noWrap/>
            <w:vAlign w:val="center"/>
          </w:tcPr>
          <w:p w14:paraId="1253725D" w14:textId="77777777" w:rsidR="007B320C" w:rsidRPr="00CC4917" w:rsidRDefault="007B320C" w:rsidP="007B320C">
            <w:pPr>
              <w:jc w:val="center"/>
              <w:rPr>
                <w:rFonts w:ascii="Times New Roman" w:hAnsi="Times New Roman" w:cs="Times New Roman"/>
                <w:b/>
                <w:bCs/>
                <w:color w:val="000000"/>
                <w:lang w:val="es-CO" w:eastAsia="es-CO"/>
              </w:rPr>
            </w:pPr>
          </w:p>
        </w:tc>
        <w:tc>
          <w:tcPr>
            <w:tcW w:w="1796" w:type="dxa"/>
            <w:vMerge/>
            <w:tcBorders>
              <w:left w:val="nil"/>
              <w:bottom w:val="single" w:sz="4" w:space="0" w:color="auto"/>
              <w:right w:val="single" w:sz="4" w:space="0" w:color="auto"/>
            </w:tcBorders>
            <w:shd w:val="clear" w:color="000000" w:fill="D9E1F2"/>
            <w:noWrap/>
            <w:vAlign w:val="center"/>
          </w:tcPr>
          <w:p w14:paraId="265719DA" w14:textId="77777777" w:rsidR="007B320C" w:rsidRPr="00CC4917" w:rsidRDefault="007B320C" w:rsidP="007B320C">
            <w:pPr>
              <w:jc w:val="center"/>
              <w:rPr>
                <w:rFonts w:ascii="Times New Roman" w:hAnsi="Times New Roman" w:cs="Times New Roman"/>
                <w:b/>
                <w:bCs/>
                <w:color w:val="000000"/>
                <w:lang w:val="es-CO" w:eastAsia="es-CO"/>
              </w:rPr>
            </w:pPr>
          </w:p>
        </w:tc>
        <w:tc>
          <w:tcPr>
            <w:tcW w:w="1145" w:type="dxa"/>
            <w:tcBorders>
              <w:left w:val="nil"/>
              <w:bottom w:val="single" w:sz="4" w:space="0" w:color="auto"/>
              <w:right w:val="single" w:sz="4" w:space="0" w:color="auto"/>
            </w:tcBorders>
            <w:shd w:val="clear" w:color="000000" w:fill="D9E1F2"/>
          </w:tcPr>
          <w:p w14:paraId="76877F48" w14:textId="77777777" w:rsidR="007B320C" w:rsidRPr="00CC4917" w:rsidRDefault="007B320C" w:rsidP="007B320C">
            <w:pPr>
              <w:rPr>
                <w:rFonts w:ascii="Times New Roman" w:hAnsi="Times New Roman" w:cs="Times New Roman"/>
                <w:b/>
                <w:bCs/>
                <w:color w:val="000000"/>
                <w:lang w:val="es-CO" w:eastAsia="es-CO"/>
              </w:rPr>
            </w:pPr>
          </w:p>
        </w:tc>
      </w:tr>
      <w:tr w:rsidR="007B320C" w:rsidRPr="00CC4917" w14:paraId="017875E4" w14:textId="77777777" w:rsidTr="00D74E77">
        <w:trPr>
          <w:trHeight w:val="151"/>
        </w:trPr>
        <w:tc>
          <w:tcPr>
            <w:tcW w:w="1177" w:type="dxa"/>
            <w:tcBorders>
              <w:top w:val="single" w:sz="4" w:space="0" w:color="auto"/>
              <w:left w:val="single" w:sz="4" w:space="0" w:color="auto"/>
              <w:bottom w:val="single" w:sz="4" w:space="0" w:color="auto"/>
              <w:right w:val="single" w:sz="4" w:space="0" w:color="auto"/>
            </w:tcBorders>
            <w:noWrap/>
            <w:vAlign w:val="center"/>
          </w:tcPr>
          <w:p w14:paraId="548A780C"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8:00 AM a 10:00 AM</w:t>
            </w:r>
          </w:p>
        </w:tc>
        <w:tc>
          <w:tcPr>
            <w:tcW w:w="992" w:type="dxa"/>
            <w:tcBorders>
              <w:top w:val="single" w:sz="4" w:space="0" w:color="auto"/>
              <w:left w:val="single" w:sz="4" w:space="0" w:color="auto"/>
              <w:bottom w:val="single" w:sz="4" w:space="0" w:color="auto"/>
              <w:right w:val="single" w:sz="4" w:space="0" w:color="auto"/>
            </w:tcBorders>
            <w:vAlign w:val="center"/>
          </w:tcPr>
          <w:p w14:paraId="5F2C4D42"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 xml:space="preserve">Escuela itinerante </w:t>
            </w:r>
          </w:p>
        </w:tc>
        <w:tc>
          <w:tcPr>
            <w:tcW w:w="1295" w:type="dxa"/>
            <w:tcBorders>
              <w:top w:val="single" w:sz="4" w:space="0" w:color="auto"/>
              <w:left w:val="single" w:sz="4" w:space="0" w:color="auto"/>
              <w:bottom w:val="single" w:sz="4" w:space="0" w:color="auto"/>
              <w:right w:val="single" w:sz="4" w:space="0" w:color="auto"/>
            </w:tcBorders>
            <w:noWrap/>
            <w:vAlign w:val="center"/>
            <w:hideMark/>
          </w:tcPr>
          <w:p w14:paraId="419CC234"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jornada de autocuidado</w:t>
            </w:r>
          </w:p>
        </w:tc>
        <w:tc>
          <w:tcPr>
            <w:tcW w:w="1684" w:type="dxa"/>
            <w:tcBorders>
              <w:top w:val="single" w:sz="4" w:space="0" w:color="auto"/>
              <w:left w:val="single" w:sz="4" w:space="0" w:color="auto"/>
              <w:bottom w:val="single" w:sz="4" w:space="0" w:color="auto"/>
              <w:right w:val="single" w:sz="4" w:space="0" w:color="auto"/>
            </w:tcBorders>
            <w:noWrap/>
            <w:vAlign w:val="center"/>
            <w:hideMark/>
          </w:tcPr>
          <w:p w14:paraId="35D32DF1"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taller huerta ambiental</w:t>
            </w:r>
          </w:p>
        </w:tc>
        <w:tc>
          <w:tcPr>
            <w:tcW w:w="2058" w:type="dxa"/>
            <w:tcBorders>
              <w:top w:val="nil"/>
              <w:left w:val="nil"/>
              <w:bottom w:val="single" w:sz="4" w:space="0" w:color="auto"/>
              <w:right w:val="single" w:sz="4" w:space="0" w:color="auto"/>
            </w:tcBorders>
            <w:noWrap/>
            <w:vAlign w:val="center"/>
            <w:hideMark/>
          </w:tcPr>
          <w:p w14:paraId="0196435B"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Escuela itinerante</w:t>
            </w:r>
          </w:p>
        </w:tc>
        <w:tc>
          <w:tcPr>
            <w:tcW w:w="1796" w:type="dxa"/>
            <w:tcBorders>
              <w:top w:val="nil"/>
              <w:left w:val="nil"/>
              <w:bottom w:val="single" w:sz="4" w:space="0" w:color="auto"/>
              <w:right w:val="single" w:sz="4" w:space="0" w:color="auto"/>
            </w:tcBorders>
            <w:noWrap/>
            <w:vAlign w:val="center"/>
            <w:hideMark/>
          </w:tcPr>
          <w:p w14:paraId="7CA2B480"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taller huerta ambiental</w:t>
            </w:r>
          </w:p>
        </w:tc>
        <w:tc>
          <w:tcPr>
            <w:tcW w:w="1145" w:type="dxa"/>
            <w:tcBorders>
              <w:top w:val="nil"/>
              <w:left w:val="nil"/>
              <w:bottom w:val="single" w:sz="4" w:space="0" w:color="auto"/>
              <w:right w:val="single" w:sz="4" w:space="0" w:color="auto"/>
            </w:tcBorders>
          </w:tcPr>
          <w:p w14:paraId="08F3866B"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 xml:space="preserve">refuerzo escolar </w:t>
            </w:r>
          </w:p>
        </w:tc>
      </w:tr>
      <w:tr w:rsidR="007B320C" w:rsidRPr="00CC4917" w14:paraId="6860A039" w14:textId="77777777" w:rsidTr="00D74E77">
        <w:trPr>
          <w:trHeight w:val="595"/>
        </w:trPr>
        <w:tc>
          <w:tcPr>
            <w:tcW w:w="1177" w:type="dxa"/>
            <w:tcBorders>
              <w:top w:val="single" w:sz="4" w:space="0" w:color="auto"/>
              <w:left w:val="single" w:sz="4" w:space="0" w:color="auto"/>
              <w:bottom w:val="single" w:sz="4" w:space="0" w:color="auto"/>
              <w:right w:val="single" w:sz="4" w:space="0" w:color="auto"/>
            </w:tcBorders>
            <w:noWrap/>
            <w:vAlign w:val="center"/>
          </w:tcPr>
          <w:p w14:paraId="054F5617"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10:00 AM a 12 PM</w:t>
            </w:r>
          </w:p>
        </w:tc>
        <w:tc>
          <w:tcPr>
            <w:tcW w:w="992" w:type="dxa"/>
            <w:tcBorders>
              <w:top w:val="single" w:sz="4" w:space="0" w:color="auto"/>
              <w:left w:val="single" w:sz="4" w:space="0" w:color="auto"/>
              <w:bottom w:val="single" w:sz="4" w:space="0" w:color="auto"/>
              <w:right w:val="single" w:sz="4" w:space="0" w:color="auto"/>
            </w:tcBorders>
            <w:vAlign w:val="center"/>
          </w:tcPr>
          <w:p w14:paraId="4FA674EA"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escuela itinerante</w:t>
            </w:r>
          </w:p>
        </w:tc>
        <w:tc>
          <w:tcPr>
            <w:tcW w:w="1295" w:type="dxa"/>
            <w:tcBorders>
              <w:top w:val="single" w:sz="4" w:space="0" w:color="auto"/>
              <w:left w:val="single" w:sz="4" w:space="0" w:color="auto"/>
              <w:bottom w:val="single" w:sz="4" w:space="0" w:color="auto"/>
              <w:right w:val="single" w:sz="4" w:space="0" w:color="auto"/>
            </w:tcBorders>
            <w:noWrap/>
            <w:vAlign w:val="center"/>
            <w:hideMark/>
          </w:tcPr>
          <w:p w14:paraId="3FE02210" w14:textId="77777777" w:rsidR="007B320C" w:rsidRPr="00CC4917" w:rsidRDefault="007B320C" w:rsidP="007B320C">
            <w:pPr>
              <w:rPr>
                <w:rFonts w:ascii="Times New Roman" w:hAnsi="Times New Roman" w:cs="Times New Roman"/>
                <w:color w:val="000000"/>
              </w:rPr>
            </w:pPr>
            <w:r w:rsidRPr="00CC4917">
              <w:rPr>
                <w:rFonts w:ascii="Times New Roman" w:hAnsi="Times New Roman" w:cs="Times New Roman"/>
                <w:color w:val="000000"/>
              </w:rPr>
              <w:t>talleres de espiritualidad</w:t>
            </w:r>
          </w:p>
        </w:tc>
        <w:tc>
          <w:tcPr>
            <w:tcW w:w="1684" w:type="dxa"/>
            <w:tcBorders>
              <w:top w:val="single" w:sz="4" w:space="0" w:color="auto"/>
              <w:left w:val="single" w:sz="4" w:space="0" w:color="auto"/>
              <w:bottom w:val="single" w:sz="4" w:space="0" w:color="auto"/>
              <w:right w:val="single" w:sz="4" w:space="0" w:color="auto"/>
            </w:tcBorders>
            <w:noWrap/>
            <w:vAlign w:val="center"/>
            <w:hideMark/>
          </w:tcPr>
          <w:p w14:paraId="14878D5E"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 xml:space="preserve">taller sexualidad </w:t>
            </w:r>
          </w:p>
          <w:p w14:paraId="2F47028D"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prevención consumo</w:t>
            </w:r>
          </w:p>
        </w:tc>
        <w:tc>
          <w:tcPr>
            <w:tcW w:w="2058" w:type="dxa"/>
            <w:tcBorders>
              <w:top w:val="nil"/>
              <w:left w:val="nil"/>
              <w:bottom w:val="single" w:sz="4" w:space="0" w:color="auto"/>
              <w:right w:val="single" w:sz="4" w:space="0" w:color="auto"/>
            </w:tcBorders>
            <w:noWrap/>
            <w:vAlign w:val="center"/>
            <w:hideMark/>
          </w:tcPr>
          <w:p w14:paraId="5239A5ED"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Escuela itinerante</w:t>
            </w:r>
          </w:p>
        </w:tc>
        <w:tc>
          <w:tcPr>
            <w:tcW w:w="1796" w:type="dxa"/>
            <w:tcBorders>
              <w:top w:val="nil"/>
              <w:left w:val="nil"/>
              <w:bottom w:val="single" w:sz="4" w:space="0" w:color="auto"/>
              <w:right w:val="single" w:sz="4" w:space="0" w:color="auto"/>
            </w:tcBorders>
            <w:noWrap/>
            <w:vAlign w:val="center"/>
            <w:hideMark/>
          </w:tcPr>
          <w:p w14:paraId="089F529D" w14:textId="77777777" w:rsidR="007B320C" w:rsidRPr="00CC4917" w:rsidRDefault="007B320C" w:rsidP="007B320C">
            <w:pPr>
              <w:jc w:val="center"/>
              <w:rPr>
                <w:rFonts w:ascii="Times New Roman" w:hAnsi="Times New Roman" w:cs="Times New Roman"/>
                <w:color w:val="000000"/>
                <w:lang w:val="es-CO" w:eastAsia="es-CO"/>
              </w:rPr>
            </w:pPr>
            <w:r>
              <w:rPr>
                <w:rFonts w:ascii="Times New Roman" w:hAnsi="Times New Roman" w:cs="Times New Roman"/>
                <w:color w:val="000000"/>
                <w:lang w:val="es-CO" w:eastAsia="es-CO"/>
              </w:rPr>
              <w:t xml:space="preserve">Taller de deportes </w:t>
            </w:r>
            <w:r w:rsidRPr="00CC4917">
              <w:rPr>
                <w:rFonts w:ascii="Times New Roman" w:hAnsi="Times New Roman" w:cs="Times New Roman"/>
                <w:color w:val="000000"/>
                <w:lang w:val="es-CO" w:eastAsia="es-CO"/>
              </w:rPr>
              <w:t>Jornada corresponsabilidad</w:t>
            </w:r>
          </w:p>
        </w:tc>
        <w:tc>
          <w:tcPr>
            <w:tcW w:w="1145" w:type="dxa"/>
            <w:tcBorders>
              <w:top w:val="nil"/>
              <w:left w:val="nil"/>
              <w:bottom w:val="single" w:sz="4" w:space="0" w:color="auto"/>
              <w:right w:val="single" w:sz="4" w:space="0" w:color="auto"/>
            </w:tcBorders>
          </w:tcPr>
          <w:p w14:paraId="6330F885"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 xml:space="preserve">actividades </w:t>
            </w:r>
          </w:p>
          <w:p w14:paraId="68BAFBF4"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deportivas</w:t>
            </w:r>
          </w:p>
        </w:tc>
      </w:tr>
      <w:tr w:rsidR="007B320C" w:rsidRPr="00CC4917" w14:paraId="1D49610E" w14:textId="77777777" w:rsidTr="00D74E77">
        <w:trPr>
          <w:trHeight w:val="151"/>
        </w:trPr>
        <w:tc>
          <w:tcPr>
            <w:tcW w:w="1177" w:type="dxa"/>
            <w:tcBorders>
              <w:top w:val="single" w:sz="4" w:space="0" w:color="auto"/>
              <w:left w:val="single" w:sz="4" w:space="0" w:color="auto"/>
              <w:bottom w:val="single" w:sz="4" w:space="0" w:color="auto"/>
              <w:right w:val="single" w:sz="4" w:space="0" w:color="auto"/>
            </w:tcBorders>
            <w:noWrap/>
            <w:vAlign w:val="center"/>
            <w:hideMark/>
          </w:tcPr>
          <w:p w14:paraId="5DEF89B7"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 2:00 PM a 4:00 PM</w:t>
            </w:r>
          </w:p>
        </w:tc>
        <w:tc>
          <w:tcPr>
            <w:tcW w:w="992" w:type="dxa"/>
            <w:tcBorders>
              <w:top w:val="single" w:sz="4" w:space="0" w:color="auto"/>
              <w:left w:val="single" w:sz="4" w:space="0" w:color="auto"/>
              <w:bottom w:val="single" w:sz="4" w:space="0" w:color="auto"/>
              <w:right w:val="single" w:sz="4" w:space="0" w:color="auto"/>
            </w:tcBorders>
          </w:tcPr>
          <w:p w14:paraId="4983179C"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 xml:space="preserve">Deporte libre- Juegos de mesa  </w:t>
            </w:r>
          </w:p>
        </w:tc>
        <w:tc>
          <w:tcPr>
            <w:tcW w:w="1295" w:type="dxa"/>
            <w:tcBorders>
              <w:top w:val="single" w:sz="4" w:space="0" w:color="auto"/>
              <w:left w:val="single" w:sz="4" w:space="0" w:color="auto"/>
              <w:bottom w:val="single" w:sz="4" w:space="0" w:color="auto"/>
              <w:right w:val="single" w:sz="4" w:space="0" w:color="auto"/>
            </w:tcBorders>
            <w:noWrap/>
            <w:vAlign w:val="center"/>
            <w:hideMark/>
          </w:tcPr>
          <w:p w14:paraId="452D8540"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 xml:space="preserve">Componente deporte Dibujo Juegos de mesa </w:t>
            </w:r>
          </w:p>
        </w:tc>
        <w:tc>
          <w:tcPr>
            <w:tcW w:w="1684" w:type="dxa"/>
            <w:tcBorders>
              <w:top w:val="single" w:sz="4" w:space="0" w:color="auto"/>
              <w:left w:val="single" w:sz="4" w:space="0" w:color="auto"/>
              <w:bottom w:val="single" w:sz="4" w:space="0" w:color="auto"/>
              <w:right w:val="single" w:sz="4" w:space="0" w:color="auto"/>
            </w:tcBorders>
            <w:noWrap/>
            <w:vAlign w:val="center"/>
            <w:hideMark/>
          </w:tcPr>
          <w:p w14:paraId="7E5DD052"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 </w:t>
            </w:r>
          </w:p>
        </w:tc>
        <w:tc>
          <w:tcPr>
            <w:tcW w:w="2058" w:type="dxa"/>
            <w:tcBorders>
              <w:top w:val="nil"/>
              <w:left w:val="nil"/>
              <w:bottom w:val="single" w:sz="4" w:space="0" w:color="auto"/>
              <w:right w:val="single" w:sz="4" w:space="0" w:color="auto"/>
            </w:tcBorders>
            <w:noWrap/>
            <w:vAlign w:val="center"/>
            <w:hideMark/>
          </w:tcPr>
          <w:p w14:paraId="700DE574"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Deporte</w:t>
            </w:r>
            <w:r>
              <w:rPr>
                <w:rFonts w:ascii="Times New Roman" w:hAnsi="Times New Roman" w:cs="Times New Roman"/>
                <w:color w:val="000000"/>
                <w:lang w:val="es-CO" w:eastAsia="es-CO"/>
              </w:rPr>
              <w:t xml:space="preserve"> libre</w:t>
            </w:r>
          </w:p>
          <w:p w14:paraId="60288328" w14:textId="77777777" w:rsidR="007B320C"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 xml:space="preserve">Taller </w:t>
            </w:r>
          </w:p>
          <w:p w14:paraId="0D3C84A7" w14:textId="77777777" w:rsidR="007B320C" w:rsidRPr="00CC4917" w:rsidRDefault="007B320C" w:rsidP="007B320C">
            <w:pPr>
              <w:jc w:val="center"/>
              <w:rPr>
                <w:rFonts w:ascii="Times New Roman" w:hAnsi="Times New Roman" w:cs="Times New Roman"/>
                <w:color w:val="000000"/>
                <w:lang w:val="es-CO" w:eastAsia="es-CO"/>
              </w:rPr>
            </w:pPr>
            <w:r>
              <w:rPr>
                <w:rFonts w:ascii="Times New Roman" w:hAnsi="Times New Roman" w:cs="Times New Roman"/>
                <w:color w:val="000000"/>
                <w:lang w:val="es-CO" w:eastAsia="es-CO"/>
              </w:rPr>
              <w:t xml:space="preserve">De manillas </w:t>
            </w:r>
          </w:p>
          <w:p w14:paraId="65B9BC74" w14:textId="77777777" w:rsidR="007B320C" w:rsidRPr="00CC4917" w:rsidRDefault="007B320C" w:rsidP="007B320C">
            <w:pPr>
              <w:jc w:val="center"/>
              <w:rPr>
                <w:rFonts w:ascii="Times New Roman" w:hAnsi="Times New Roman" w:cs="Times New Roman"/>
                <w:color w:val="000000"/>
                <w:lang w:val="es-CO" w:eastAsia="es-CO"/>
              </w:rPr>
            </w:pPr>
            <w:r w:rsidRPr="00CC4917">
              <w:rPr>
                <w:rFonts w:ascii="Times New Roman" w:hAnsi="Times New Roman" w:cs="Times New Roman"/>
                <w:color w:val="000000"/>
                <w:lang w:val="es-CO" w:eastAsia="es-CO"/>
              </w:rPr>
              <w:t>Espiritualidad</w:t>
            </w:r>
          </w:p>
        </w:tc>
        <w:tc>
          <w:tcPr>
            <w:tcW w:w="1796" w:type="dxa"/>
            <w:tcBorders>
              <w:top w:val="nil"/>
              <w:left w:val="nil"/>
              <w:bottom w:val="single" w:sz="4" w:space="0" w:color="auto"/>
              <w:right w:val="single" w:sz="4" w:space="0" w:color="auto"/>
            </w:tcBorders>
            <w:noWrap/>
            <w:vAlign w:val="center"/>
            <w:hideMark/>
          </w:tcPr>
          <w:p w14:paraId="217F9A6A" w14:textId="77777777" w:rsidR="007B320C" w:rsidRPr="00CC4917" w:rsidRDefault="007B320C" w:rsidP="007B320C">
            <w:pPr>
              <w:jc w:val="center"/>
              <w:rPr>
                <w:rFonts w:ascii="Times New Roman" w:hAnsi="Times New Roman" w:cs="Times New Roman"/>
                <w:color w:val="000000"/>
                <w:lang w:val="es-CO" w:eastAsia="es-CO"/>
              </w:rPr>
            </w:pPr>
          </w:p>
        </w:tc>
        <w:tc>
          <w:tcPr>
            <w:tcW w:w="1145" w:type="dxa"/>
            <w:tcBorders>
              <w:top w:val="nil"/>
              <w:left w:val="nil"/>
              <w:bottom w:val="single" w:sz="4" w:space="0" w:color="auto"/>
              <w:right w:val="single" w:sz="4" w:space="0" w:color="auto"/>
            </w:tcBorders>
          </w:tcPr>
          <w:p w14:paraId="37539A0B" w14:textId="77777777" w:rsidR="007B320C" w:rsidRPr="00CC4917" w:rsidRDefault="007B320C" w:rsidP="007B320C">
            <w:pPr>
              <w:jc w:val="center"/>
              <w:rPr>
                <w:rFonts w:ascii="Times New Roman" w:hAnsi="Times New Roman" w:cs="Times New Roman"/>
                <w:color w:val="000000"/>
                <w:lang w:val="es-CO" w:eastAsia="es-CO"/>
              </w:rPr>
            </w:pPr>
          </w:p>
        </w:tc>
      </w:tr>
    </w:tbl>
    <w:p w14:paraId="2C7238BE" w14:textId="68E60FA7" w:rsidR="00545787" w:rsidRPr="00CC4917" w:rsidRDefault="00545787" w:rsidP="00545787">
      <w:pPr>
        <w:widowControl w:val="0"/>
        <w:spacing w:before="240" w:after="240"/>
        <w:jc w:val="both"/>
        <w:rPr>
          <w:rFonts w:ascii="Times New Roman" w:hAnsi="Times New Roman" w:cs="Times New Roman"/>
          <w:b/>
          <w:snapToGrid w:val="0"/>
          <w:color w:val="000000" w:themeColor="text1"/>
        </w:rPr>
      </w:pPr>
      <w:r w:rsidRPr="00CC4917">
        <w:rPr>
          <w:rFonts w:ascii="Times New Roman" w:hAnsi="Times New Roman" w:cs="Times New Roman"/>
          <w:b/>
          <w:snapToGrid w:val="0"/>
          <w:color w:val="000000" w:themeColor="text1"/>
        </w:rPr>
        <w:t>Oferta de servicios de la Unidad de Protección Integral:</w:t>
      </w:r>
    </w:p>
    <w:p w14:paraId="68932BA8" w14:textId="77777777" w:rsidR="00545787" w:rsidRDefault="00545787" w:rsidP="00545787">
      <w:pPr>
        <w:jc w:val="both"/>
        <w:rPr>
          <w:rFonts w:ascii="Times New Roman" w:hAnsi="Times New Roman" w:cs="Times New Roman"/>
          <w:b/>
          <w:snapToGrid w:val="0"/>
          <w:color w:val="000000" w:themeColor="text1"/>
        </w:rPr>
      </w:pPr>
    </w:p>
    <w:p w14:paraId="2F2F7FD0" w14:textId="0CB721AA" w:rsidR="00545787" w:rsidRPr="00CC4917" w:rsidRDefault="00545787" w:rsidP="00545787">
      <w:pPr>
        <w:jc w:val="both"/>
        <w:rPr>
          <w:rFonts w:ascii="Times New Roman" w:hAnsi="Times New Roman" w:cs="Times New Roman"/>
          <w:b/>
          <w:snapToGrid w:val="0"/>
          <w:color w:val="000000" w:themeColor="text1"/>
        </w:rPr>
      </w:pPr>
      <w:r w:rsidRPr="00CC4917">
        <w:rPr>
          <w:rFonts w:ascii="Times New Roman" w:hAnsi="Times New Roman" w:cs="Times New Roman"/>
          <w:b/>
          <w:snapToGrid w:val="0"/>
          <w:color w:val="000000" w:themeColor="text1"/>
        </w:rPr>
        <w:t>Acciones adelantadas desde los componentes de derechos:</w:t>
      </w:r>
    </w:p>
    <w:p w14:paraId="4C471572" w14:textId="77777777" w:rsidR="00545787" w:rsidRPr="00CC4917" w:rsidRDefault="00545787" w:rsidP="00545787">
      <w:pPr>
        <w:widowControl w:val="0"/>
        <w:spacing w:before="240" w:after="240"/>
        <w:jc w:val="both"/>
        <w:rPr>
          <w:bCs/>
          <w:snapToGrid w:val="0"/>
          <w:color w:val="000000" w:themeColor="text1"/>
        </w:rPr>
      </w:pPr>
      <w:r w:rsidRPr="00CC4917">
        <w:rPr>
          <w:rFonts w:ascii="Times New Roman" w:hAnsi="Times New Roman" w:cs="Times New Roman"/>
          <w:bCs/>
          <w:snapToGrid w:val="0"/>
          <w:color w:val="000000" w:themeColor="text1"/>
        </w:rPr>
        <w:t>Avances por componentes durante el mes:</w:t>
      </w:r>
    </w:p>
    <w:p w14:paraId="5E0EA0D0" w14:textId="77777777" w:rsidR="00545787" w:rsidRPr="00CC4917" w:rsidRDefault="00545787" w:rsidP="00545787">
      <w:pPr>
        <w:pStyle w:val="Prrafodelista"/>
        <w:widowControl w:val="0"/>
        <w:numPr>
          <w:ilvl w:val="0"/>
          <w:numId w:val="7"/>
        </w:numPr>
        <w:spacing w:before="240" w:after="240"/>
        <w:jc w:val="both"/>
        <w:rPr>
          <w:bCs/>
          <w:snapToGrid w:val="0"/>
          <w:color w:val="000000" w:themeColor="text1"/>
          <w:sz w:val="22"/>
          <w:szCs w:val="22"/>
        </w:rPr>
      </w:pPr>
      <w:r w:rsidRPr="00CC4917">
        <w:rPr>
          <w:b/>
          <w:snapToGrid w:val="0"/>
          <w:color w:val="000000" w:themeColor="text1"/>
          <w:sz w:val="22"/>
          <w:szCs w:val="22"/>
        </w:rPr>
        <w:t>Sicosocial:</w:t>
      </w:r>
      <w:r w:rsidRPr="00CC4917">
        <w:rPr>
          <w:bCs/>
          <w:snapToGrid w:val="0"/>
          <w:color w:val="000000" w:themeColor="text1"/>
          <w:sz w:val="22"/>
          <w:szCs w:val="22"/>
        </w:rPr>
        <w:t xml:space="preserve"> Con el equipo psicosocial se ha logrado avanzar en el abordaje individual de casos especiales que requerían atención y orientación inmediata. se ha</w:t>
      </w:r>
      <w:r>
        <w:rPr>
          <w:bCs/>
          <w:snapToGrid w:val="0"/>
          <w:color w:val="000000" w:themeColor="text1"/>
          <w:sz w:val="22"/>
          <w:szCs w:val="22"/>
        </w:rPr>
        <w:t>n</w:t>
      </w:r>
      <w:r w:rsidRPr="00CC4917">
        <w:rPr>
          <w:bCs/>
          <w:snapToGrid w:val="0"/>
          <w:color w:val="000000" w:themeColor="text1"/>
          <w:sz w:val="22"/>
          <w:szCs w:val="22"/>
        </w:rPr>
        <w:t xml:space="preserve"> venido desarrollados talleres grupales a los AJ, en temas relacionados con la construcción de su proyecto de vida, autocuidado, habilidades sociales y los auto esquemas, seguimientos telefónicos y actualización de fichas.</w:t>
      </w:r>
    </w:p>
    <w:p w14:paraId="723C22B4" w14:textId="77777777" w:rsidR="00545787" w:rsidRPr="00CC4917" w:rsidRDefault="00545787" w:rsidP="00545787">
      <w:pPr>
        <w:pStyle w:val="Prrafodelista"/>
        <w:rPr>
          <w:bCs/>
          <w:snapToGrid w:val="0"/>
          <w:color w:val="000000" w:themeColor="text1"/>
          <w:sz w:val="22"/>
          <w:szCs w:val="22"/>
        </w:rPr>
      </w:pPr>
    </w:p>
    <w:p w14:paraId="080C36C0" w14:textId="77777777" w:rsidR="00545787" w:rsidRPr="00CC4917" w:rsidRDefault="00545787" w:rsidP="00545787">
      <w:pPr>
        <w:numPr>
          <w:ilvl w:val="0"/>
          <w:numId w:val="26"/>
        </w:numPr>
        <w:spacing w:after="0" w:line="240" w:lineRule="auto"/>
        <w:jc w:val="both"/>
        <w:rPr>
          <w:rFonts w:ascii="Times New Roman" w:hAnsi="Times New Roman" w:cs="Times New Roman"/>
          <w:color w:val="000000"/>
        </w:rPr>
      </w:pPr>
      <w:r w:rsidRPr="00CC4917">
        <w:rPr>
          <w:rFonts w:ascii="Times New Roman" w:hAnsi="Times New Roman" w:cs="Times New Roman"/>
          <w:b/>
          <w:snapToGrid w:val="0"/>
          <w:color w:val="000000" w:themeColor="text1"/>
        </w:rPr>
        <w:t>Sociolegal:</w:t>
      </w:r>
      <w:r w:rsidRPr="00CC4917">
        <w:rPr>
          <w:rFonts w:ascii="Times New Roman" w:hAnsi="Times New Roman" w:cs="Times New Roman"/>
          <w:bCs/>
          <w:snapToGrid w:val="0"/>
          <w:color w:val="000000" w:themeColor="text1"/>
        </w:rPr>
        <w:t xml:space="preserve"> Desde este componente se han desarrollado talleres y orientaciones </w:t>
      </w:r>
      <w:r w:rsidRPr="00CC4917">
        <w:rPr>
          <w:rFonts w:ascii="Times New Roman" w:hAnsi="Times New Roman" w:cs="Times New Roman"/>
        </w:rPr>
        <w:t xml:space="preserve">Los AJ sobre medidas correctiva y su debido procedimiento. </w:t>
      </w:r>
    </w:p>
    <w:p w14:paraId="579D11D4" w14:textId="2789B029" w:rsidR="00545787" w:rsidRPr="00CC4917" w:rsidRDefault="00545787" w:rsidP="00545787">
      <w:pPr>
        <w:spacing w:after="0" w:line="240" w:lineRule="auto"/>
        <w:ind w:left="720"/>
        <w:jc w:val="both"/>
        <w:rPr>
          <w:rFonts w:ascii="Times New Roman" w:hAnsi="Times New Roman" w:cs="Times New Roman"/>
        </w:rPr>
      </w:pPr>
      <w:r w:rsidRPr="00CC4917">
        <w:rPr>
          <w:rFonts w:ascii="Times New Roman" w:hAnsi="Times New Roman" w:cs="Times New Roman"/>
        </w:rPr>
        <w:t xml:space="preserve">Se logró brindar asesoría para las jornadas de solicitud </w:t>
      </w:r>
      <w:r w:rsidR="007B320C" w:rsidRPr="00CC4917">
        <w:rPr>
          <w:rFonts w:ascii="Times New Roman" w:hAnsi="Times New Roman" w:cs="Times New Roman"/>
        </w:rPr>
        <w:t>de documentación</w:t>
      </w:r>
      <w:r w:rsidRPr="00CC4917">
        <w:rPr>
          <w:rFonts w:ascii="Times New Roman" w:hAnsi="Times New Roman" w:cs="Times New Roman"/>
        </w:rPr>
        <w:t xml:space="preserve"> de los AJ</w:t>
      </w:r>
      <w:r w:rsidR="00826E65">
        <w:rPr>
          <w:rFonts w:ascii="Times New Roman" w:hAnsi="Times New Roman" w:cs="Times New Roman"/>
        </w:rPr>
        <w:t>.</w:t>
      </w:r>
    </w:p>
    <w:p w14:paraId="3FC1E70E" w14:textId="77777777" w:rsidR="00545787" w:rsidRPr="00CC4917" w:rsidRDefault="00545787" w:rsidP="00545787">
      <w:pPr>
        <w:pStyle w:val="Prrafodelista"/>
        <w:rPr>
          <w:b/>
          <w:snapToGrid w:val="0"/>
          <w:color w:val="000000" w:themeColor="text1"/>
          <w:sz w:val="22"/>
          <w:szCs w:val="22"/>
        </w:rPr>
      </w:pPr>
    </w:p>
    <w:p w14:paraId="0CC9D34A" w14:textId="77777777" w:rsidR="00545787" w:rsidRPr="00CC4917" w:rsidRDefault="00545787" w:rsidP="00545787">
      <w:pPr>
        <w:pStyle w:val="Prrafodelista"/>
        <w:widowControl w:val="0"/>
        <w:numPr>
          <w:ilvl w:val="0"/>
          <w:numId w:val="7"/>
        </w:numPr>
        <w:spacing w:before="240" w:after="240"/>
        <w:jc w:val="both"/>
        <w:rPr>
          <w:rStyle w:val="nfasis"/>
          <w:bCs/>
          <w:i w:val="0"/>
          <w:iCs w:val="0"/>
          <w:snapToGrid w:val="0"/>
          <w:color w:val="000000" w:themeColor="text1"/>
          <w:sz w:val="22"/>
          <w:szCs w:val="22"/>
        </w:rPr>
      </w:pPr>
      <w:r w:rsidRPr="00CC4917">
        <w:rPr>
          <w:b/>
          <w:snapToGrid w:val="0"/>
          <w:color w:val="000000" w:themeColor="text1"/>
          <w:sz w:val="22"/>
          <w:szCs w:val="22"/>
        </w:rPr>
        <w:t>Deporte:</w:t>
      </w:r>
      <w:r w:rsidRPr="00CC4917">
        <w:rPr>
          <w:bCs/>
          <w:snapToGrid w:val="0"/>
          <w:color w:val="000000" w:themeColor="text1"/>
          <w:sz w:val="22"/>
          <w:szCs w:val="22"/>
        </w:rPr>
        <w:t xml:space="preserve"> </w:t>
      </w:r>
      <w:r w:rsidRPr="00074750">
        <w:rPr>
          <w:rStyle w:val="nfasis"/>
          <w:i w:val="0"/>
          <w:sz w:val="22"/>
          <w:szCs w:val="22"/>
        </w:rPr>
        <w:t>Desde el componente deportivo se implementaron estrategias orientadas a la ocupación productiva del tiempo libre y la promoción de la práctica deportiva en los NNAJ de la UPI Servita, mediante un programa estructurado en tres ejes: actividades lúdico-</w:t>
      </w:r>
      <w:r w:rsidRPr="00826E65">
        <w:rPr>
          <w:rStyle w:val="nfasis"/>
          <w:i w:val="0"/>
          <w:sz w:val="22"/>
          <w:szCs w:val="22"/>
        </w:rPr>
        <w:t>recreativas, formación deportiva en fútbol de salón (con enfoque competitivo) y entrenamiento físico basado en calistenia y fortalecimiento muscular. Esta intervención buscó generar transformaciones significativas en las dimensiones personal, física y emocional de los participantes</w:t>
      </w:r>
    </w:p>
    <w:p w14:paraId="35BB7122" w14:textId="77777777" w:rsidR="00545787" w:rsidRPr="00CC4917" w:rsidRDefault="00545787" w:rsidP="00545787">
      <w:pPr>
        <w:pStyle w:val="Prrafodelista"/>
        <w:widowControl w:val="0"/>
        <w:spacing w:before="240" w:after="240"/>
        <w:jc w:val="both"/>
        <w:rPr>
          <w:rStyle w:val="nfasis"/>
          <w:bCs/>
          <w:i w:val="0"/>
          <w:iCs w:val="0"/>
          <w:snapToGrid w:val="0"/>
          <w:color w:val="000000" w:themeColor="text1"/>
          <w:sz w:val="22"/>
          <w:szCs w:val="22"/>
        </w:rPr>
      </w:pPr>
    </w:p>
    <w:p w14:paraId="72F0087B" w14:textId="77777777" w:rsidR="00545787" w:rsidRPr="00CC4917" w:rsidRDefault="00545787" w:rsidP="00545787">
      <w:pPr>
        <w:pStyle w:val="Prrafodelista"/>
        <w:widowControl w:val="0"/>
        <w:numPr>
          <w:ilvl w:val="0"/>
          <w:numId w:val="7"/>
        </w:numPr>
        <w:spacing w:before="240" w:after="240"/>
        <w:jc w:val="both"/>
        <w:rPr>
          <w:bCs/>
          <w:snapToGrid w:val="0"/>
          <w:color w:val="000000" w:themeColor="text1"/>
          <w:sz w:val="22"/>
          <w:szCs w:val="22"/>
        </w:rPr>
      </w:pPr>
      <w:r w:rsidRPr="00CC4917">
        <w:rPr>
          <w:b/>
          <w:snapToGrid w:val="0"/>
          <w:color w:val="000000" w:themeColor="text1"/>
          <w:sz w:val="22"/>
          <w:szCs w:val="22"/>
        </w:rPr>
        <w:t>Educación:</w:t>
      </w:r>
      <w:r w:rsidRPr="00CC4917">
        <w:rPr>
          <w:bCs/>
          <w:snapToGrid w:val="0"/>
          <w:color w:val="000000" w:themeColor="text1"/>
          <w:sz w:val="22"/>
          <w:szCs w:val="22"/>
        </w:rPr>
        <w:t xml:space="preserve"> Actualmente, la unidad cuenta con 26 adolescentes y jóvenes en extra-edad que se encuentran matriculados en la escuela itinerante de ci1 a ciclo 9</w:t>
      </w:r>
    </w:p>
    <w:p w14:paraId="7D823C6F" w14:textId="77777777" w:rsidR="00545787" w:rsidRPr="00CC4917" w:rsidRDefault="00545787" w:rsidP="00545787">
      <w:pPr>
        <w:pStyle w:val="Prrafodelista"/>
        <w:widowControl w:val="0"/>
        <w:spacing w:before="240" w:after="240"/>
        <w:jc w:val="both"/>
        <w:rPr>
          <w:bCs/>
          <w:snapToGrid w:val="0"/>
          <w:color w:val="000000" w:themeColor="text1"/>
          <w:sz w:val="22"/>
          <w:szCs w:val="22"/>
        </w:rPr>
      </w:pPr>
    </w:p>
    <w:p w14:paraId="085561F1" w14:textId="77777777" w:rsidR="00545787" w:rsidRPr="00CC4917" w:rsidRDefault="00545787" w:rsidP="00545787">
      <w:pPr>
        <w:pStyle w:val="Prrafodelista"/>
        <w:widowControl w:val="0"/>
        <w:numPr>
          <w:ilvl w:val="0"/>
          <w:numId w:val="7"/>
        </w:numPr>
        <w:spacing w:before="240" w:after="240"/>
        <w:jc w:val="both"/>
        <w:rPr>
          <w:bCs/>
          <w:snapToGrid w:val="0"/>
          <w:color w:val="000000" w:themeColor="text1"/>
          <w:sz w:val="22"/>
          <w:szCs w:val="22"/>
        </w:rPr>
      </w:pPr>
      <w:r w:rsidRPr="00CC4917">
        <w:rPr>
          <w:b/>
          <w:snapToGrid w:val="0"/>
          <w:color w:val="000000" w:themeColor="text1"/>
          <w:sz w:val="22"/>
          <w:szCs w:val="22"/>
        </w:rPr>
        <w:t>Espiritualidad:</w:t>
      </w:r>
      <w:r w:rsidRPr="00CC4917">
        <w:rPr>
          <w:bCs/>
          <w:snapToGrid w:val="0"/>
          <w:color w:val="000000" w:themeColor="text1"/>
          <w:sz w:val="22"/>
          <w:szCs w:val="22"/>
        </w:rPr>
        <w:t xml:space="preserve"> </w:t>
      </w:r>
      <w:r w:rsidRPr="00CC4917">
        <w:rPr>
          <w:color w:val="000000"/>
          <w:sz w:val="22"/>
          <w:szCs w:val="22"/>
        </w:rPr>
        <w:t xml:space="preserve">Reconstruir, resinificar o reflexionar sobre la historia personal y familiar a           través de una herramienta creativa que permita la expresión simbólica, emocional </w:t>
      </w:r>
      <w:r w:rsidRPr="00CC4917">
        <w:rPr>
          <w:color w:val="000000"/>
          <w:sz w:val="22"/>
          <w:szCs w:val="22"/>
        </w:rPr>
        <w:lastRenderedPageBreak/>
        <w:t>e identitaria. Árbol Genealógico Creativo</w:t>
      </w:r>
    </w:p>
    <w:p w14:paraId="4E9B1884" w14:textId="77777777" w:rsidR="00545787" w:rsidRPr="00CC4917" w:rsidRDefault="00545787" w:rsidP="00545787">
      <w:pPr>
        <w:spacing w:after="0" w:line="240" w:lineRule="auto"/>
        <w:jc w:val="both"/>
        <w:rPr>
          <w:rFonts w:ascii="Times New Roman" w:hAnsi="Times New Roman" w:cs="Times New Roman"/>
          <w:color w:val="000000"/>
        </w:rPr>
      </w:pPr>
      <w:r w:rsidRPr="00CC4917">
        <w:rPr>
          <w:rFonts w:ascii="Times New Roman" w:hAnsi="Times New Roman" w:cs="Times New Roman"/>
          <w:b/>
          <w:snapToGrid w:val="0"/>
          <w:color w:val="000000" w:themeColor="text1"/>
        </w:rPr>
        <w:t xml:space="preserve">Articulaciones </w:t>
      </w:r>
      <w:r w:rsidRPr="00CC4917">
        <w:rPr>
          <w:rFonts w:ascii="Times New Roman" w:hAnsi="Times New Roman" w:cs="Times New Roman"/>
          <w:color w:val="000000"/>
        </w:rPr>
        <w:t xml:space="preserve"> </w:t>
      </w:r>
    </w:p>
    <w:p w14:paraId="2F08621C" w14:textId="77777777" w:rsidR="00545787" w:rsidRPr="00CC4917" w:rsidRDefault="00545787" w:rsidP="00545787">
      <w:pPr>
        <w:spacing w:after="0" w:line="240" w:lineRule="auto"/>
        <w:jc w:val="both"/>
        <w:rPr>
          <w:rFonts w:ascii="Times New Roman" w:hAnsi="Times New Roman" w:cs="Times New Roman"/>
          <w:color w:val="000000"/>
        </w:rPr>
      </w:pPr>
    </w:p>
    <w:p w14:paraId="6FA8A40F" w14:textId="731DA01B" w:rsidR="00545787" w:rsidRPr="00CC4917" w:rsidRDefault="00545787" w:rsidP="00545787">
      <w:pPr>
        <w:pStyle w:val="Prrafodelista"/>
        <w:numPr>
          <w:ilvl w:val="0"/>
          <w:numId w:val="25"/>
        </w:numPr>
        <w:jc w:val="both"/>
        <w:rPr>
          <w:color w:val="000000"/>
          <w:sz w:val="22"/>
          <w:szCs w:val="22"/>
        </w:rPr>
      </w:pPr>
      <w:r w:rsidRPr="00CC4917">
        <w:rPr>
          <w:color w:val="000000"/>
          <w:sz w:val="22"/>
          <w:szCs w:val="22"/>
        </w:rPr>
        <w:t>Se realizó articulación con Integración social con las jornadas de Autocuidado para los CHC Y JCHC</w:t>
      </w:r>
      <w:r w:rsidR="00D74E77">
        <w:rPr>
          <w:color w:val="000000"/>
          <w:sz w:val="22"/>
          <w:szCs w:val="22"/>
        </w:rPr>
        <w:t>.</w:t>
      </w:r>
    </w:p>
    <w:p w14:paraId="33AAD620" w14:textId="529413A9" w:rsidR="00545787" w:rsidRPr="00CC4917" w:rsidRDefault="00545787" w:rsidP="00545787">
      <w:pPr>
        <w:pStyle w:val="Prrafodelista"/>
        <w:numPr>
          <w:ilvl w:val="0"/>
          <w:numId w:val="25"/>
        </w:numPr>
        <w:jc w:val="both"/>
        <w:rPr>
          <w:sz w:val="22"/>
          <w:szCs w:val="22"/>
        </w:rPr>
      </w:pPr>
      <w:r w:rsidRPr="00CC4917">
        <w:rPr>
          <w:color w:val="000000"/>
          <w:sz w:val="22"/>
          <w:szCs w:val="22"/>
        </w:rPr>
        <w:t>Se realizó</w:t>
      </w:r>
      <w:r w:rsidRPr="00CC4917">
        <w:rPr>
          <w:rFonts w:eastAsia="Calibri"/>
          <w:sz w:val="22"/>
          <w:szCs w:val="22"/>
          <w:highlight w:val="white"/>
        </w:rPr>
        <w:t xml:space="preserve"> articulación con la fundación Prosueños</w:t>
      </w:r>
      <w:r w:rsidRPr="00CC4917">
        <w:rPr>
          <w:rFonts w:eastAsia="Calibri"/>
          <w:sz w:val="22"/>
          <w:szCs w:val="22"/>
        </w:rPr>
        <w:t xml:space="preserve"> para realizar los refuerzos escolares con los NNAJ</w:t>
      </w:r>
      <w:r w:rsidR="00D74E77">
        <w:rPr>
          <w:rFonts w:eastAsia="Calibri"/>
          <w:sz w:val="22"/>
          <w:szCs w:val="22"/>
        </w:rPr>
        <w:t>.</w:t>
      </w:r>
    </w:p>
    <w:p w14:paraId="3BE55B13" w14:textId="7687A381" w:rsidR="00545787" w:rsidRPr="00CC4917" w:rsidRDefault="00545787" w:rsidP="00545787">
      <w:pPr>
        <w:pStyle w:val="Prrafodelista"/>
        <w:numPr>
          <w:ilvl w:val="0"/>
          <w:numId w:val="25"/>
        </w:numPr>
        <w:jc w:val="both"/>
        <w:rPr>
          <w:color w:val="000000"/>
          <w:sz w:val="22"/>
          <w:szCs w:val="22"/>
        </w:rPr>
      </w:pPr>
      <w:r w:rsidRPr="00CC4917">
        <w:rPr>
          <w:color w:val="000000"/>
          <w:sz w:val="22"/>
          <w:szCs w:val="22"/>
        </w:rPr>
        <w:t xml:space="preserve">Se </w:t>
      </w:r>
      <w:r w:rsidR="00D74E77" w:rsidRPr="00CC4917">
        <w:rPr>
          <w:color w:val="000000"/>
          <w:sz w:val="22"/>
          <w:szCs w:val="22"/>
        </w:rPr>
        <w:t xml:space="preserve">realizó </w:t>
      </w:r>
      <w:r w:rsidR="00D74E77" w:rsidRPr="00CC4917">
        <w:rPr>
          <w:rFonts w:eastAsia="Calibri"/>
          <w:sz w:val="22"/>
          <w:szCs w:val="22"/>
          <w:highlight w:val="white"/>
        </w:rPr>
        <w:t>articulación</w:t>
      </w:r>
      <w:r w:rsidRPr="00CC4917">
        <w:rPr>
          <w:rFonts w:eastAsia="Calibri"/>
          <w:sz w:val="22"/>
          <w:szCs w:val="22"/>
          <w:highlight w:val="white"/>
        </w:rPr>
        <w:t xml:space="preserve"> con </w:t>
      </w:r>
      <w:r w:rsidRPr="00CC4917">
        <w:rPr>
          <w:rFonts w:eastAsia="Calibri"/>
          <w:sz w:val="22"/>
          <w:szCs w:val="22"/>
        </w:rPr>
        <w:t>Subred norte con talleres preventivos de consumo</w:t>
      </w:r>
      <w:r w:rsidR="00D74E77">
        <w:rPr>
          <w:rFonts w:eastAsia="Calibri"/>
          <w:sz w:val="22"/>
          <w:szCs w:val="22"/>
        </w:rPr>
        <w:t>.</w:t>
      </w:r>
    </w:p>
    <w:p w14:paraId="68E3AC62" w14:textId="1F57C20C" w:rsidR="00545787" w:rsidRPr="00CC4917" w:rsidRDefault="00545787" w:rsidP="00545787">
      <w:pPr>
        <w:pStyle w:val="Prrafodelista"/>
        <w:numPr>
          <w:ilvl w:val="0"/>
          <w:numId w:val="25"/>
        </w:numPr>
        <w:jc w:val="both"/>
        <w:rPr>
          <w:color w:val="000000"/>
          <w:sz w:val="22"/>
          <w:szCs w:val="22"/>
        </w:rPr>
      </w:pPr>
      <w:r w:rsidRPr="00CC4917">
        <w:rPr>
          <w:color w:val="000000"/>
          <w:sz w:val="22"/>
          <w:szCs w:val="22"/>
        </w:rPr>
        <w:t xml:space="preserve">Se </w:t>
      </w:r>
      <w:r w:rsidR="00D74E77" w:rsidRPr="00CC4917">
        <w:rPr>
          <w:color w:val="000000"/>
          <w:sz w:val="22"/>
          <w:szCs w:val="22"/>
        </w:rPr>
        <w:t xml:space="preserve">realizó </w:t>
      </w:r>
      <w:r w:rsidR="00D74E77" w:rsidRPr="00CC4917">
        <w:rPr>
          <w:rFonts w:eastAsia="Calibri"/>
          <w:sz w:val="22"/>
          <w:szCs w:val="22"/>
          <w:highlight w:val="white"/>
        </w:rPr>
        <w:t>articulación</w:t>
      </w:r>
      <w:r w:rsidRPr="00CC4917">
        <w:rPr>
          <w:rFonts w:eastAsia="Calibri"/>
          <w:sz w:val="22"/>
          <w:szCs w:val="22"/>
          <w:highlight w:val="white"/>
        </w:rPr>
        <w:t xml:space="preserve"> con </w:t>
      </w:r>
      <w:r w:rsidRPr="00CC4917">
        <w:rPr>
          <w:rFonts w:eastAsia="Calibri"/>
          <w:sz w:val="22"/>
          <w:szCs w:val="22"/>
        </w:rPr>
        <w:t>secretaria de ambiente para trabajo de la huerta y caminatas ambientales</w:t>
      </w:r>
      <w:r w:rsidR="00D74E77">
        <w:rPr>
          <w:rFonts w:eastAsia="Calibri"/>
          <w:sz w:val="22"/>
          <w:szCs w:val="22"/>
        </w:rPr>
        <w:t>.</w:t>
      </w:r>
    </w:p>
    <w:p w14:paraId="01592C8F" w14:textId="04BBFF3C" w:rsidR="00545787" w:rsidRPr="00CC4917" w:rsidRDefault="00545787" w:rsidP="00545787">
      <w:pPr>
        <w:pStyle w:val="Prrafodelista"/>
        <w:numPr>
          <w:ilvl w:val="0"/>
          <w:numId w:val="25"/>
        </w:numPr>
        <w:jc w:val="both"/>
        <w:rPr>
          <w:color w:val="000000"/>
          <w:sz w:val="22"/>
          <w:szCs w:val="22"/>
        </w:rPr>
      </w:pPr>
      <w:r w:rsidRPr="00CC4917">
        <w:rPr>
          <w:color w:val="000000"/>
          <w:sz w:val="22"/>
          <w:szCs w:val="22"/>
        </w:rPr>
        <w:t xml:space="preserve">Se realizó articulación IDRD para actividades </w:t>
      </w:r>
      <w:r>
        <w:rPr>
          <w:color w:val="000000"/>
          <w:sz w:val="22"/>
          <w:szCs w:val="22"/>
        </w:rPr>
        <w:t xml:space="preserve">recreativas </w:t>
      </w:r>
      <w:r w:rsidR="00D74E77" w:rsidRPr="00CC4917">
        <w:rPr>
          <w:color w:val="000000"/>
          <w:sz w:val="22"/>
          <w:szCs w:val="22"/>
        </w:rPr>
        <w:t>lúdico-pedagógicas</w:t>
      </w:r>
      <w:r w:rsidRPr="00CC4917">
        <w:rPr>
          <w:color w:val="000000"/>
          <w:sz w:val="22"/>
          <w:szCs w:val="22"/>
        </w:rPr>
        <w:t xml:space="preserve"> de zonas sensibles</w:t>
      </w:r>
      <w:r w:rsidR="00D74E77">
        <w:rPr>
          <w:color w:val="000000"/>
          <w:sz w:val="22"/>
          <w:szCs w:val="22"/>
        </w:rPr>
        <w:t>.</w:t>
      </w:r>
    </w:p>
    <w:p w14:paraId="550F0E37" w14:textId="6D567C06" w:rsidR="00545787" w:rsidRPr="00460229" w:rsidRDefault="00545787" w:rsidP="00545787">
      <w:pPr>
        <w:pStyle w:val="Prrafodelista"/>
        <w:numPr>
          <w:ilvl w:val="0"/>
          <w:numId w:val="25"/>
        </w:numPr>
        <w:jc w:val="both"/>
        <w:rPr>
          <w:color w:val="000000"/>
          <w:sz w:val="22"/>
          <w:szCs w:val="22"/>
        </w:rPr>
      </w:pPr>
      <w:r w:rsidRPr="00A12ACC">
        <w:rPr>
          <w:color w:val="000000"/>
          <w:sz w:val="22"/>
          <w:szCs w:val="22"/>
          <w:shd w:val="clear" w:color="auto" w:fill="FFFFFF"/>
        </w:rPr>
        <w:t xml:space="preserve">Articulación con la estrategia de </w:t>
      </w:r>
      <w:r>
        <w:rPr>
          <w:color w:val="000000"/>
          <w:sz w:val="22"/>
          <w:szCs w:val="22"/>
          <w:shd w:val="clear" w:color="auto" w:fill="FFFFFF"/>
        </w:rPr>
        <w:t>caminando relajado para realizar taller de manilas</w:t>
      </w:r>
      <w:r w:rsidR="00D74E77">
        <w:rPr>
          <w:color w:val="000000"/>
          <w:sz w:val="22"/>
          <w:szCs w:val="22"/>
          <w:shd w:val="clear" w:color="auto" w:fill="FFFFFF"/>
        </w:rPr>
        <w:t>.</w:t>
      </w:r>
    </w:p>
    <w:p w14:paraId="3DA12A86" w14:textId="29E0DB61" w:rsidR="00545787" w:rsidRPr="00D74E77" w:rsidRDefault="00545787" w:rsidP="00545787">
      <w:pPr>
        <w:pStyle w:val="Prrafodelista"/>
        <w:numPr>
          <w:ilvl w:val="0"/>
          <w:numId w:val="25"/>
        </w:numPr>
        <w:jc w:val="both"/>
        <w:rPr>
          <w:color w:val="000000"/>
          <w:sz w:val="22"/>
          <w:szCs w:val="22"/>
        </w:rPr>
      </w:pPr>
      <w:r w:rsidRPr="00D74E77">
        <w:rPr>
          <w:color w:val="000000"/>
          <w:sz w:val="22"/>
          <w:szCs w:val="22"/>
          <w:shd w:val="clear" w:color="auto" w:fill="FFFFFF"/>
        </w:rPr>
        <w:t>Se realizó articulación con la estrategia de calle para llevar a cabo la jornada de vacunación con los JCHC</w:t>
      </w:r>
      <w:r w:rsidR="00D74E77" w:rsidRPr="00D74E77">
        <w:rPr>
          <w:color w:val="000000"/>
          <w:sz w:val="22"/>
          <w:szCs w:val="22"/>
          <w:shd w:val="clear" w:color="auto" w:fill="FFFFFF"/>
        </w:rPr>
        <w:t>.</w:t>
      </w:r>
    </w:p>
    <w:p w14:paraId="6AE9341D" w14:textId="324CF2FA" w:rsidR="00545787" w:rsidRPr="00D74E77" w:rsidRDefault="00545787" w:rsidP="00545787">
      <w:pPr>
        <w:pStyle w:val="Prrafodelista"/>
        <w:numPr>
          <w:ilvl w:val="0"/>
          <w:numId w:val="25"/>
        </w:numPr>
        <w:jc w:val="both"/>
        <w:rPr>
          <w:color w:val="000000"/>
          <w:sz w:val="22"/>
          <w:szCs w:val="22"/>
        </w:rPr>
      </w:pPr>
      <w:r w:rsidRPr="00D74E77">
        <w:rPr>
          <w:color w:val="000000"/>
          <w:sz w:val="22"/>
          <w:szCs w:val="22"/>
          <w:shd w:val="clear" w:color="auto" w:fill="FFFFFF"/>
        </w:rPr>
        <w:t>Articulación con SDIS infancia y adolescencia</w:t>
      </w:r>
      <w:r w:rsidR="00D74E77" w:rsidRPr="00D74E77">
        <w:rPr>
          <w:color w:val="000000"/>
          <w:sz w:val="22"/>
          <w:szCs w:val="22"/>
          <w:shd w:val="clear" w:color="auto" w:fill="FFFFFF"/>
        </w:rPr>
        <w:t>.</w:t>
      </w:r>
      <w:r w:rsidRPr="00D74E77">
        <w:rPr>
          <w:color w:val="000000"/>
          <w:sz w:val="22"/>
          <w:szCs w:val="22"/>
          <w:shd w:val="clear" w:color="auto" w:fill="FFFFFF"/>
        </w:rPr>
        <w:t xml:space="preserve">  </w:t>
      </w:r>
    </w:p>
    <w:p w14:paraId="0F8129C9" w14:textId="77777777" w:rsidR="00545787" w:rsidRPr="00D74E77" w:rsidRDefault="00545787" w:rsidP="00545787">
      <w:pPr>
        <w:widowControl w:val="0"/>
        <w:spacing w:before="240" w:after="240"/>
        <w:jc w:val="both"/>
        <w:rPr>
          <w:rFonts w:ascii="Times New Roman" w:hAnsi="Times New Roman" w:cs="Times New Roman"/>
          <w:snapToGrid w:val="0"/>
          <w:color w:val="000000" w:themeColor="text1"/>
        </w:rPr>
      </w:pPr>
      <w:r w:rsidRPr="00D74E77">
        <w:rPr>
          <w:rFonts w:ascii="Times New Roman" w:hAnsi="Times New Roman" w:cs="Times New Roman"/>
          <w:b/>
          <w:bCs/>
          <w:snapToGrid w:val="0"/>
          <w:color w:val="000000" w:themeColor="text1"/>
        </w:rPr>
        <w:t>Retos</w:t>
      </w:r>
      <w:r w:rsidRPr="00D74E77">
        <w:rPr>
          <w:rFonts w:ascii="Times New Roman" w:hAnsi="Times New Roman" w:cs="Times New Roman"/>
          <w:snapToGrid w:val="0"/>
          <w:color w:val="000000" w:themeColor="text1"/>
        </w:rPr>
        <w:t>.</w:t>
      </w:r>
    </w:p>
    <w:p w14:paraId="692CB133" w14:textId="77777777" w:rsidR="00545787" w:rsidRPr="00D74E77" w:rsidRDefault="00545787" w:rsidP="00545787">
      <w:pPr>
        <w:pStyle w:val="Prrafodelista"/>
        <w:widowControl w:val="0"/>
        <w:numPr>
          <w:ilvl w:val="0"/>
          <w:numId w:val="27"/>
        </w:numPr>
        <w:spacing w:before="240" w:after="240"/>
        <w:jc w:val="both"/>
        <w:rPr>
          <w:snapToGrid w:val="0"/>
          <w:sz w:val="22"/>
          <w:szCs w:val="22"/>
        </w:rPr>
      </w:pPr>
      <w:r w:rsidRPr="00D74E77">
        <w:rPr>
          <w:snapToGrid w:val="0"/>
          <w:color w:val="000000" w:themeColor="text1"/>
          <w:sz w:val="22"/>
          <w:szCs w:val="22"/>
        </w:rPr>
        <w:t xml:space="preserve">Mantener articulaciones con las diferentes instituciones para lograr una atención plena de los </w:t>
      </w:r>
      <w:r w:rsidRPr="00D74E77">
        <w:rPr>
          <w:snapToGrid w:val="0"/>
          <w:sz w:val="22"/>
          <w:szCs w:val="22"/>
        </w:rPr>
        <w:t xml:space="preserve">NNAJ </w:t>
      </w:r>
      <w:r w:rsidRPr="00D74E77">
        <w:rPr>
          <w:sz w:val="22"/>
          <w:szCs w:val="22"/>
          <w:shd w:val="clear" w:color="auto" w:fill="FFFFFF"/>
        </w:rPr>
        <w:t>y lograr potenciar sus habilidades sociales y aumentar su calidad de vida.</w:t>
      </w:r>
      <w:r w:rsidRPr="00D74E77">
        <w:rPr>
          <w:snapToGrid w:val="0"/>
          <w:sz w:val="22"/>
          <w:szCs w:val="22"/>
        </w:rPr>
        <w:t xml:space="preserve"> </w:t>
      </w:r>
    </w:p>
    <w:p w14:paraId="7296DFAB" w14:textId="77777777" w:rsidR="00545787" w:rsidRPr="00D74E77" w:rsidRDefault="00545787" w:rsidP="00545787">
      <w:pPr>
        <w:pStyle w:val="Prrafodelista"/>
        <w:widowControl w:val="0"/>
        <w:numPr>
          <w:ilvl w:val="0"/>
          <w:numId w:val="27"/>
        </w:numPr>
        <w:spacing w:before="240" w:after="240"/>
        <w:jc w:val="both"/>
        <w:rPr>
          <w:snapToGrid w:val="0"/>
          <w:sz w:val="22"/>
          <w:szCs w:val="22"/>
        </w:rPr>
      </w:pPr>
      <w:r w:rsidRPr="00D74E77">
        <w:rPr>
          <w:snapToGrid w:val="0"/>
          <w:sz w:val="22"/>
          <w:szCs w:val="22"/>
        </w:rPr>
        <w:t xml:space="preserve">Activación de varios espacios en la unidad como lo es la cancha voleibol para disfrute de los NNAJ </w:t>
      </w:r>
    </w:p>
    <w:p w14:paraId="210FA3C6" w14:textId="77777777" w:rsidR="00545787" w:rsidRPr="00D74E77" w:rsidRDefault="00545787" w:rsidP="00545787">
      <w:pPr>
        <w:pStyle w:val="Prrafodelista"/>
        <w:widowControl w:val="0"/>
        <w:numPr>
          <w:ilvl w:val="0"/>
          <w:numId w:val="27"/>
        </w:numPr>
        <w:spacing w:before="240" w:after="240"/>
        <w:jc w:val="both"/>
        <w:rPr>
          <w:snapToGrid w:val="0"/>
          <w:sz w:val="22"/>
          <w:szCs w:val="22"/>
        </w:rPr>
      </w:pPr>
      <w:r w:rsidRPr="00D74E77">
        <w:rPr>
          <w:snapToGrid w:val="0"/>
          <w:sz w:val="22"/>
          <w:szCs w:val="22"/>
        </w:rPr>
        <w:t xml:space="preserve">Mantener activa la participación de los NNAJ en los diferentes procesos </w:t>
      </w:r>
    </w:p>
    <w:p w14:paraId="700AB81F" w14:textId="77777777" w:rsidR="00545787" w:rsidRPr="00D74E77" w:rsidRDefault="00545787" w:rsidP="00545787">
      <w:pPr>
        <w:pStyle w:val="Prrafodelista"/>
        <w:widowControl w:val="0"/>
        <w:numPr>
          <w:ilvl w:val="0"/>
          <w:numId w:val="27"/>
        </w:numPr>
        <w:spacing w:before="240" w:after="240"/>
        <w:jc w:val="both"/>
        <w:rPr>
          <w:snapToGrid w:val="0"/>
          <w:sz w:val="22"/>
          <w:szCs w:val="22"/>
        </w:rPr>
      </w:pPr>
      <w:r w:rsidRPr="00D74E77">
        <w:rPr>
          <w:snapToGrid w:val="0"/>
          <w:sz w:val="22"/>
          <w:szCs w:val="22"/>
        </w:rPr>
        <w:t xml:space="preserve">Continuar con los recorridos por la localidad para seguir visibilizando la unidad en la localidad y continuar con la entrega de la oferta de servicios  </w:t>
      </w:r>
    </w:p>
    <w:p w14:paraId="66466B41" w14:textId="77777777" w:rsidR="00545787" w:rsidRPr="00D74E77" w:rsidRDefault="00545787" w:rsidP="00545787">
      <w:pPr>
        <w:pStyle w:val="Prrafodelista"/>
        <w:widowControl w:val="0"/>
        <w:numPr>
          <w:ilvl w:val="0"/>
          <w:numId w:val="27"/>
        </w:numPr>
        <w:spacing w:before="240" w:after="240"/>
        <w:jc w:val="both"/>
        <w:rPr>
          <w:snapToGrid w:val="0"/>
          <w:sz w:val="22"/>
          <w:szCs w:val="22"/>
        </w:rPr>
      </w:pPr>
      <w:r w:rsidRPr="00D74E77">
        <w:rPr>
          <w:snapToGrid w:val="0"/>
          <w:sz w:val="22"/>
          <w:szCs w:val="22"/>
        </w:rPr>
        <w:t xml:space="preserve">Aumento de población en la unidad </w:t>
      </w:r>
    </w:p>
    <w:p w14:paraId="40747158" w14:textId="2980E3E6" w:rsidR="00F123CC" w:rsidRDefault="00F123CC" w:rsidP="00F123CC">
      <w:pPr>
        <w:spacing w:after="0" w:line="240" w:lineRule="auto"/>
        <w:ind w:right="193"/>
        <w:rPr>
          <w:rFonts w:ascii="Times New Roman" w:hAnsi="Times New Roman" w:cs="Times New Roman"/>
          <w:b/>
          <w:color w:val="000000"/>
          <w:spacing w:val="-1"/>
          <w:u w:val="single"/>
        </w:rPr>
      </w:pPr>
      <w:r>
        <w:rPr>
          <w:rFonts w:ascii="Times New Roman" w:hAnsi="Times New Roman" w:cs="Times New Roman"/>
          <w:b/>
          <w:color w:val="000000"/>
          <w:spacing w:val="-1"/>
          <w:u w:val="single"/>
        </w:rPr>
        <w:t>UPI – La Victoria</w:t>
      </w:r>
    </w:p>
    <w:p w14:paraId="10E637B1" w14:textId="77777777" w:rsidR="00E51B6C" w:rsidRDefault="00E51B6C" w:rsidP="00E51B6C">
      <w:pPr>
        <w:spacing w:before="100" w:beforeAutospacing="1" w:after="100" w:afterAutospacing="1" w:line="240" w:lineRule="auto"/>
        <w:jc w:val="both"/>
        <w:rPr>
          <w:rFonts w:ascii="Times New Roman" w:eastAsia="Times New Roman" w:hAnsi="Times New Roman" w:cs="Times New Roman"/>
          <w:sz w:val="24"/>
          <w:szCs w:val="24"/>
          <w:lang w:val="es-CO" w:eastAsia="es-CO"/>
        </w:rPr>
      </w:pPr>
      <w:r w:rsidRPr="00FD2F72">
        <w:rPr>
          <w:rFonts w:ascii="Times New Roman" w:eastAsia="Times New Roman" w:hAnsi="Times New Roman" w:cs="Times New Roman"/>
          <w:sz w:val="24"/>
          <w:szCs w:val="24"/>
          <w:lang w:val="es-CO" w:eastAsia="es-CO"/>
        </w:rPr>
        <w:t>En el mes de julio, en la UPI La Victoria, se continuó con la realización de actividades lúdicas, artísticas</w:t>
      </w:r>
      <w:r>
        <w:rPr>
          <w:rFonts w:ascii="Times New Roman" w:eastAsia="Times New Roman" w:hAnsi="Times New Roman" w:cs="Times New Roman"/>
          <w:sz w:val="24"/>
          <w:szCs w:val="24"/>
          <w:lang w:val="es-CO" w:eastAsia="es-CO"/>
        </w:rPr>
        <w:t xml:space="preserve"> y </w:t>
      </w:r>
      <w:r w:rsidRPr="00FD2F72">
        <w:rPr>
          <w:rFonts w:ascii="Times New Roman" w:eastAsia="Times New Roman" w:hAnsi="Times New Roman" w:cs="Times New Roman"/>
          <w:sz w:val="24"/>
          <w:szCs w:val="24"/>
          <w:lang w:val="es-CO" w:eastAsia="es-CO"/>
        </w:rPr>
        <w:t>deportivas, dirigidas a niñas, niños, adolescentes y jóvenes, con el propósito de promover el uso positivo del tiempo libre, fortalecer habilidades y consolidar entornos protectores.</w:t>
      </w:r>
    </w:p>
    <w:p w14:paraId="6AF338D2" w14:textId="77777777" w:rsidR="00E51B6C" w:rsidRPr="000B1869" w:rsidRDefault="00E51B6C" w:rsidP="00E51B6C">
      <w:pPr>
        <w:spacing w:before="100" w:beforeAutospacing="1" w:after="100" w:afterAutospacing="1" w:line="240" w:lineRule="auto"/>
        <w:jc w:val="both"/>
        <w:rPr>
          <w:rFonts w:ascii="Times New Roman" w:eastAsia="Times New Roman" w:hAnsi="Times New Roman" w:cs="Times New Roman"/>
          <w:sz w:val="24"/>
          <w:szCs w:val="24"/>
          <w:lang w:val="es-CO" w:eastAsia="es-CO"/>
        </w:rPr>
      </w:pPr>
      <w:r>
        <w:rPr>
          <w:rFonts w:ascii="Times New Roman" w:eastAsia="Times New Roman" w:hAnsi="Times New Roman" w:cs="Times New Roman"/>
          <w:sz w:val="24"/>
          <w:szCs w:val="24"/>
          <w:lang w:val="es-CO" w:eastAsia="es-CO"/>
        </w:rPr>
        <w:t>Para el</w:t>
      </w:r>
      <w:r w:rsidRPr="00FD2F72">
        <w:rPr>
          <w:rFonts w:ascii="Times New Roman" w:eastAsia="Times New Roman" w:hAnsi="Times New Roman" w:cs="Times New Roman"/>
          <w:sz w:val="24"/>
          <w:szCs w:val="24"/>
          <w:lang w:val="es-CO" w:eastAsia="es-CO"/>
        </w:rPr>
        <w:t xml:space="preserve"> mes, en la UPI se llevaron a cabo diversas actividades </w:t>
      </w:r>
      <w:r>
        <w:rPr>
          <w:rFonts w:ascii="Times New Roman" w:eastAsia="Times New Roman" w:hAnsi="Times New Roman" w:cs="Times New Roman"/>
          <w:sz w:val="24"/>
          <w:szCs w:val="24"/>
          <w:lang w:val="es-CO" w:eastAsia="es-CO"/>
        </w:rPr>
        <w:t>artísticas</w:t>
      </w:r>
      <w:r w:rsidRPr="00FD2F72">
        <w:rPr>
          <w:rFonts w:ascii="Times New Roman" w:eastAsia="Times New Roman" w:hAnsi="Times New Roman" w:cs="Times New Roman"/>
          <w:sz w:val="24"/>
          <w:szCs w:val="24"/>
          <w:lang w:val="es-CO" w:eastAsia="es-CO"/>
        </w:rPr>
        <w:t xml:space="preserve"> y recreativas orientadas a promover la participación </w:t>
      </w:r>
      <w:r>
        <w:rPr>
          <w:rFonts w:ascii="Times New Roman" w:eastAsia="Times New Roman" w:hAnsi="Times New Roman" w:cs="Times New Roman"/>
          <w:sz w:val="24"/>
          <w:szCs w:val="24"/>
          <w:lang w:val="es-CO" w:eastAsia="es-CO"/>
        </w:rPr>
        <w:t xml:space="preserve">de las y los NNAJ, </w:t>
      </w:r>
      <w:r w:rsidRPr="00FD2F72">
        <w:rPr>
          <w:rFonts w:ascii="Times New Roman" w:eastAsia="Times New Roman" w:hAnsi="Times New Roman" w:cs="Times New Roman"/>
          <w:sz w:val="24"/>
          <w:szCs w:val="24"/>
          <w:lang w:val="es-CO" w:eastAsia="es-CO"/>
        </w:rPr>
        <w:t xml:space="preserve">fortaleciendo sus habilidades sociales, emocionales, artísticas y deportivas. </w:t>
      </w:r>
    </w:p>
    <w:p w14:paraId="0FD7C0FC" w14:textId="77777777" w:rsidR="00E51B6C" w:rsidRDefault="00E51B6C" w:rsidP="00B40B51">
      <w:pPr>
        <w:numPr>
          <w:ilvl w:val="0"/>
          <w:numId w:val="20"/>
        </w:numPr>
        <w:spacing w:before="100" w:beforeAutospacing="1" w:after="100" w:afterAutospacing="1" w:line="240" w:lineRule="auto"/>
        <w:jc w:val="both"/>
        <w:rPr>
          <w:rFonts w:ascii="Times New Roman" w:eastAsia="Times New Roman" w:hAnsi="Times New Roman" w:cs="Times New Roman"/>
          <w:sz w:val="24"/>
          <w:szCs w:val="24"/>
          <w:lang w:val="es-CO" w:eastAsia="es-CO"/>
        </w:rPr>
      </w:pPr>
      <w:r w:rsidRPr="00FD2F72">
        <w:rPr>
          <w:rFonts w:ascii="Times New Roman" w:eastAsia="Times New Roman" w:hAnsi="Times New Roman" w:cs="Times New Roman"/>
          <w:sz w:val="24"/>
          <w:szCs w:val="24"/>
          <w:lang w:val="es-CO" w:eastAsia="es-CO"/>
        </w:rPr>
        <w:t xml:space="preserve">Se continúa trabajando en el fortalecimiento de espacios artísticos como el taller de rap y construcción de líricas, en el que las y los participantes han avanzado en </w:t>
      </w:r>
      <w:r>
        <w:rPr>
          <w:rFonts w:ascii="Times New Roman" w:eastAsia="Times New Roman" w:hAnsi="Times New Roman" w:cs="Times New Roman"/>
          <w:sz w:val="24"/>
          <w:szCs w:val="24"/>
          <w:lang w:val="es-CO" w:eastAsia="es-CO"/>
        </w:rPr>
        <w:t>el</w:t>
      </w:r>
      <w:r w:rsidRPr="00FD2F72">
        <w:rPr>
          <w:rFonts w:ascii="Times New Roman" w:eastAsia="Times New Roman" w:hAnsi="Times New Roman" w:cs="Times New Roman"/>
          <w:sz w:val="24"/>
          <w:szCs w:val="24"/>
          <w:lang w:val="es-CO" w:eastAsia="es-CO"/>
        </w:rPr>
        <w:t xml:space="preserve"> canto como herramienta de expresión</w:t>
      </w:r>
      <w:r>
        <w:rPr>
          <w:rFonts w:ascii="Times New Roman" w:eastAsia="Times New Roman" w:hAnsi="Times New Roman" w:cs="Times New Roman"/>
          <w:sz w:val="24"/>
          <w:szCs w:val="24"/>
          <w:lang w:val="es-CO" w:eastAsia="es-CO"/>
        </w:rPr>
        <w:t>.</w:t>
      </w:r>
    </w:p>
    <w:p w14:paraId="63133E37" w14:textId="77777777" w:rsidR="00E51B6C" w:rsidRDefault="00E51B6C" w:rsidP="00B40B51">
      <w:pPr>
        <w:numPr>
          <w:ilvl w:val="0"/>
          <w:numId w:val="20"/>
        </w:numPr>
        <w:spacing w:before="100" w:beforeAutospacing="1" w:after="100" w:afterAutospacing="1" w:line="240" w:lineRule="auto"/>
        <w:jc w:val="both"/>
        <w:rPr>
          <w:rFonts w:ascii="Times New Roman" w:eastAsia="Times New Roman" w:hAnsi="Times New Roman" w:cs="Times New Roman"/>
          <w:sz w:val="24"/>
          <w:szCs w:val="24"/>
          <w:lang w:val="es-CO" w:eastAsia="es-CO"/>
        </w:rPr>
      </w:pPr>
      <w:r>
        <w:rPr>
          <w:rFonts w:ascii="Times New Roman" w:eastAsia="Times New Roman" w:hAnsi="Times New Roman" w:cs="Times New Roman"/>
          <w:sz w:val="24"/>
          <w:szCs w:val="24"/>
          <w:lang w:val="es-CO" w:eastAsia="es-CO"/>
        </w:rPr>
        <w:t>E</w:t>
      </w:r>
      <w:r w:rsidRPr="00514E50">
        <w:rPr>
          <w:rFonts w:ascii="Times New Roman" w:eastAsia="Times New Roman" w:hAnsi="Times New Roman" w:cs="Times New Roman"/>
          <w:sz w:val="24"/>
          <w:szCs w:val="24"/>
          <w:lang w:val="es-CO" w:eastAsia="es-CO"/>
        </w:rPr>
        <w:t>l taller de taichí ha tenido un crecimiento significativo en la participación y el interés de las y los NNAJ, convirtiéndose en un espacio</w:t>
      </w:r>
      <w:r>
        <w:rPr>
          <w:rFonts w:ascii="Times New Roman" w:eastAsia="Times New Roman" w:hAnsi="Times New Roman" w:cs="Times New Roman"/>
          <w:sz w:val="24"/>
          <w:szCs w:val="24"/>
          <w:lang w:val="es-CO" w:eastAsia="es-CO"/>
        </w:rPr>
        <w:t xml:space="preserve"> de relajación.</w:t>
      </w:r>
    </w:p>
    <w:p w14:paraId="7446A66F" w14:textId="77777777" w:rsidR="00E51B6C" w:rsidRDefault="00E51B6C" w:rsidP="00B40B51">
      <w:pPr>
        <w:numPr>
          <w:ilvl w:val="0"/>
          <w:numId w:val="20"/>
        </w:numPr>
        <w:spacing w:before="100" w:beforeAutospacing="1" w:after="100" w:afterAutospacing="1" w:line="240" w:lineRule="auto"/>
        <w:jc w:val="both"/>
        <w:rPr>
          <w:rFonts w:ascii="Times New Roman" w:eastAsia="Times New Roman" w:hAnsi="Times New Roman" w:cs="Times New Roman"/>
          <w:sz w:val="24"/>
          <w:szCs w:val="24"/>
          <w:lang w:val="es-CO" w:eastAsia="es-CO"/>
        </w:rPr>
      </w:pPr>
      <w:r>
        <w:rPr>
          <w:rFonts w:ascii="Times New Roman" w:eastAsia="Times New Roman" w:hAnsi="Times New Roman" w:cs="Times New Roman"/>
          <w:sz w:val="24"/>
          <w:szCs w:val="24"/>
          <w:lang w:val="es-CO" w:eastAsia="es-CO"/>
        </w:rPr>
        <w:t>E</w:t>
      </w:r>
      <w:r w:rsidRPr="00514E50">
        <w:rPr>
          <w:rFonts w:ascii="Times New Roman" w:eastAsia="Times New Roman" w:hAnsi="Times New Roman" w:cs="Times New Roman"/>
          <w:sz w:val="24"/>
          <w:szCs w:val="24"/>
          <w:lang w:val="es-CO" w:eastAsia="es-CO"/>
        </w:rPr>
        <w:t xml:space="preserve">l taller de dibujo urbano </w:t>
      </w:r>
      <w:r>
        <w:rPr>
          <w:rFonts w:ascii="Times New Roman" w:eastAsia="Times New Roman" w:hAnsi="Times New Roman" w:cs="Times New Roman"/>
          <w:sz w:val="24"/>
          <w:szCs w:val="24"/>
          <w:lang w:val="es-CO" w:eastAsia="es-CO"/>
        </w:rPr>
        <w:t xml:space="preserve">graffiti </w:t>
      </w:r>
      <w:r w:rsidRPr="00514E50">
        <w:rPr>
          <w:rFonts w:ascii="Times New Roman" w:eastAsia="Times New Roman" w:hAnsi="Times New Roman" w:cs="Times New Roman"/>
          <w:sz w:val="24"/>
          <w:szCs w:val="24"/>
          <w:lang w:val="es-CO" w:eastAsia="es-CO"/>
        </w:rPr>
        <w:t>se consolida como uno de los espacios más impactantes de la UPI, gracias a su capacidad para promover la creatividad, la expresión individual y la apropiación del arte</w:t>
      </w:r>
      <w:r>
        <w:rPr>
          <w:rFonts w:ascii="Times New Roman" w:eastAsia="Times New Roman" w:hAnsi="Times New Roman" w:cs="Times New Roman"/>
          <w:sz w:val="24"/>
          <w:szCs w:val="24"/>
          <w:lang w:val="es-CO" w:eastAsia="es-CO"/>
        </w:rPr>
        <w:t>.</w:t>
      </w:r>
    </w:p>
    <w:p w14:paraId="556BE416" w14:textId="77777777" w:rsidR="00E51B6C" w:rsidRDefault="00E51B6C" w:rsidP="00B40B51">
      <w:pPr>
        <w:numPr>
          <w:ilvl w:val="0"/>
          <w:numId w:val="20"/>
        </w:numPr>
        <w:spacing w:before="100" w:beforeAutospacing="1" w:after="100" w:afterAutospacing="1" w:line="240" w:lineRule="auto"/>
        <w:jc w:val="both"/>
        <w:rPr>
          <w:rFonts w:ascii="Times New Roman" w:eastAsia="Times New Roman" w:hAnsi="Times New Roman" w:cs="Times New Roman"/>
          <w:sz w:val="24"/>
          <w:szCs w:val="24"/>
          <w:lang w:val="es-CO" w:eastAsia="es-CO"/>
        </w:rPr>
      </w:pPr>
      <w:r w:rsidRPr="00514E50">
        <w:rPr>
          <w:rFonts w:ascii="Times New Roman" w:eastAsia="Times New Roman" w:hAnsi="Times New Roman" w:cs="Times New Roman"/>
          <w:sz w:val="24"/>
          <w:szCs w:val="24"/>
          <w:lang w:val="es-CO" w:eastAsia="es-CO"/>
        </w:rPr>
        <w:t>El taller de boxeo ha venido creciendo de manera progresiva, consolidándose como uno de los espacios preferidos por las y los adolescentes y jóvenes</w:t>
      </w:r>
      <w:r>
        <w:rPr>
          <w:rFonts w:ascii="Times New Roman" w:eastAsia="Times New Roman" w:hAnsi="Times New Roman" w:cs="Times New Roman"/>
          <w:sz w:val="24"/>
          <w:szCs w:val="24"/>
          <w:lang w:val="es-CO" w:eastAsia="es-CO"/>
        </w:rPr>
        <w:t>.</w:t>
      </w:r>
    </w:p>
    <w:p w14:paraId="271A1242" w14:textId="77777777" w:rsidR="00E51B6C" w:rsidRDefault="00E51B6C" w:rsidP="00B40B51">
      <w:pPr>
        <w:numPr>
          <w:ilvl w:val="0"/>
          <w:numId w:val="20"/>
        </w:numPr>
        <w:spacing w:before="100" w:beforeAutospacing="1" w:after="100" w:afterAutospacing="1" w:line="240" w:lineRule="auto"/>
        <w:jc w:val="both"/>
        <w:rPr>
          <w:rFonts w:ascii="Times New Roman" w:eastAsia="Times New Roman" w:hAnsi="Times New Roman" w:cs="Times New Roman"/>
          <w:sz w:val="24"/>
          <w:szCs w:val="24"/>
          <w:lang w:val="es-CO" w:eastAsia="es-CO"/>
        </w:rPr>
      </w:pPr>
      <w:r w:rsidRPr="00514E50">
        <w:rPr>
          <w:rFonts w:ascii="Times New Roman" w:eastAsia="Times New Roman" w:hAnsi="Times New Roman" w:cs="Times New Roman"/>
          <w:sz w:val="24"/>
          <w:szCs w:val="24"/>
          <w:lang w:val="es-CO" w:eastAsia="es-CO"/>
        </w:rPr>
        <w:lastRenderedPageBreak/>
        <w:t>La</w:t>
      </w:r>
      <w:r>
        <w:rPr>
          <w:rFonts w:ascii="Times New Roman" w:eastAsia="Times New Roman" w:hAnsi="Times New Roman" w:cs="Times New Roman"/>
          <w:sz w:val="24"/>
          <w:szCs w:val="24"/>
          <w:lang w:val="es-CO" w:eastAsia="es-CO"/>
        </w:rPr>
        <w:t xml:space="preserve"> </w:t>
      </w:r>
      <w:r w:rsidRPr="00514E50">
        <w:rPr>
          <w:rFonts w:ascii="Times New Roman" w:eastAsia="Times New Roman" w:hAnsi="Times New Roman" w:cs="Times New Roman"/>
          <w:sz w:val="24"/>
          <w:szCs w:val="24"/>
          <w:lang w:val="es-CO" w:eastAsia="es-CO"/>
        </w:rPr>
        <w:t>actividad deportiva, fútbol de salón han logrado jalonar a un mayor número de adolescentes y jóvenes al proceso, convirtiéndose en un espacio clave para el fortalecimiento de habilidades socioemocionales</w:t>
      </w:r>
      <w:r>
        <w:rPr>
          <w:rFonts w:ascii="Times New Roman" w:eastAsia="Times New Roman" w:hAnsi="Times New Roman" w:cs="Times New Roman"/>
          <w:sz w:val="24"/>
          <w:szCs w:val="24"/>
          <w:lang w:val="es-CO" w:eastAsia="es-CO"/>
        </w:rPr>
        <w:t>.</w:t>
      </w:r>
    </w:p>
    <w:p w14:paraId="2E3B47E4" w14:textId="77777777" w:rsidR="00E51B6C" w:rsidRDefault="00E51B6C" w:rsidP="00B40B51">
      <w:pPr>
        <w:numPr>
          <w:ilvl w:val="0"/>
          <w:numId w:val="20"/>
        </w:numPr>
        <w:spacing w:before="100" w:beforeAutospacing="1" w:after="100" w:afterAutospacing="1" w:line="240" w:lineRule="auto"/>
        <w:jc w:val="both"/>
        <w:rPr>
          <w:rFonts w:ascii="Times New Roman" w:eastAsia="Times New Roman" w:hAnsi="Times New Roman" w:cs="Times New Roman"/>
          <w:sz w:val="24"/>
          <w:szCs w:val="24"/>
          <w:lang w:val="es-CO" w:eastAsia="es-CO"/>
        </w:rPr>
      </w:pPr>
      <w:r w:rsidRPr="00514E50">
        <w:rPr>
          <w:rFonts w:ascii="Times New Roman" w:eastAsia="Times New Roman" w:hAnsi="Times New Roman" w:cs="Times New Roman"/>
          <w:sz w:val="24"/>
          <w:szCs w:val="24"/>
          <w:lang w:val="es-CO" w:eastAsia="es-CO"/>
        </w:rPr>
        <w:t xml:space="preserve">El taller creativo de juegos de mesa </w:t>
      </w:r>
      <w:r>
        <w:rPr>
          <w:rFonts w:ascii="Times New Roman" w:eastAsia="Times New Roman" w:hAnsi="Times New Roman" w:cs="Times New Roman"/>
          <w:sz w:val="24"/>
          <w:szCs w:val="24"/>
          <w:lang w:val="es-CO" w:eastAsia="es-CO"/>
        </w:rPr>
        <w:t xml:space="preserve">en la UPI se consolidad como </w:t>
      </w:r>
      <w:r w:rsidRPr="00514E50">
        <w:rPr>
          <w:rFonts w:ascii="Times New Roman" w:eastAsia="Times New Roman" w:hAnsi="Times New Roman" w:cs="Times New Roman"/>
          <w:sz w:val="24"/>
          <w:szCs w:val="24"/>
          <w:lang w:val="es-CO" w:eastAsia="es-CO"/>
        </w:rPr>
        <w:t>parte de las estrategias que estimulan la mente y fortalecen el pensamiento lógico</w:t>
      </w:r>
      <w:r>
        <w:rPr>
          <w:rFonts w:ascii="Times New Roman" w:eastAsia="Times New Roman" w:hAnsi="Times New Roman" w:cs="Times New Roman"/>
          <w:sz w:val="24"/>
          <w:szCs w:val="24"/>
          <w:lang w:val="es-CO" w:eastAsia="es-CO"/>
        </w:rPr>
        <w:t xml:space="preserve"> de los y las NNAJ.</w:t>
      </w:r>
    </w:p>
    <w:p w14:paraId="3341CE78" w14:textId="77777777" w:rsidR="00E51B6C" w:rsidRDefault="00E51B6C" w:rsidP="00E51B6C">
      <w:pPr>
        <w:spacing w:before="100" w:beforeAutospacing="1" w:after="100" w:afterAutospacing="1" w:line="240" w:lineRule="auto"/>
        <w:jc w:val="both"/>
        <w:rPr>
          <w:rFonts w:ascii="Times New Roman" w:eastAsia="Times New Roman" w:hAnsi="Times New Roman" w:cs="Times New Roman"/>
          <w:sz w:val="24"/>
          <w:szCs w:val="24"/>
          <w:lang w:val="es-CO" w:eastAsia="es-CO"/>
        </w:rPr>
      </w:pPr>
      <w:r>
        <w:rPr>
          <w:rFonts w:ascii="Times New Roman" w:eastAsia="Times New Roman" w:hAnsi="Times New Roman" w:cs="Times New Roman"/>
          <w:sz w:val="24"/>
          <w:szCs w:val="24"/>
          <w:lang w:val="es-CO" w:eastAsia="es-CO"/>
        </w:rPr>
        <w:t>Por otra parte</w:t>
      </w:r>
      <w:r w:rsidRPr="00A74051">
        <w:rPr>
          <w:rFonts w:ascii="Times New Roman" w:eastAsia="Times New Roman" w:hAnsi="Times New Roman" w:cs="Times New Roman"/>
          <w:sz w:val="24"/>
          <w:szCs w:val="24"/>
          <w:lang w:val="es-CO" w:eastAsia="es-CO"/>
        </w:rPr>
        <w:t>, se llevaron a cabo dos acciones de impacto en la unidad. En primer lugar, se dio inicio a la primera etapa del proceso de implementación de la huerta comunitaria, con una jornada de sensibilización dirigida a</w:t>
      </w:r>
      <w:r>
        <w:rPr>
          <w:rFonts w:ascii="Times New Roman" w:eastAsia="Times New Roman" w:hAnsi="Times New Roman" w:cs="Times New Roman"/>
          <w:sz w:val="24"/>
          <w:szCs w:val="24"/>
          <w:lang w:val="es-CO" w:eastAsia="es-CO"/>
        </w:rPr>
        <w:t xml:space="preserve"> los NNAJ</w:t>
      </w:r>
      <w:r w:rsidRPr="00A74051">
        <w:rPr>
          <w:rFonts w:ascii="Times New Roman" w:eastAsia="Times New Roman" w:hAnsi="Times New Roman" w:cs="Times New Roman"/>
          <w:sz w:val="24"/>
          <w:szCs w:val="24"/>
          <w:lang w:val="es-CO" w:eastAsia="es-CO"/>
        </w:rPr>
        <w:t>. En segundo lugar, se participó activamente en la obra de teatro El Buitrón, una experiencia artística que permitió reflexionar sobre realidades sociales y fortalecer el sentido crítico y expresivo</w:t>
      </w:r>
      <w:r>
        <w:rPr>
          <w:rFonts w:ascii="Times New Roman" w:eastAsia="Times New Roman" w:hAnsi="Times New Roman" w:cs="Times New Roman"/>
          <w:sz w:val="24"/>
          <w:szCs w:val="24"/>
          <w:lang w:val="es-CO" w:eastAsia="es-CO"/>
        </w:rPr>
        <w:t>.</w:t>
      </w:r>
    </w:p>
    <w:p w14:paraId="7E9AA6DC" w14:textId="77777777" w:rsidR="00E51B6C" w:rsidRPr="00F77A12" w:rsidRDefault="00E51B6C" w:rsidP="00E51B6C">
      <w:pPr>
        <w:widowControl w:val="0"/>
        <w:spacing w:before="240" w:after="240"/>
        <w:jc w:val="both"/>
        <w:rPr>
          <w:rFonts w:ascii="Times New Roman" w:hAnsi="Times New Roman" w:cs="Times New Roman"/>
          <w:b/>
          <w:snapToGrid w:val="0"/>
          <w:color w:val="000000" w:themeColor="text1"/>
        </w:rPr>
      </w:pPr>
      <w:r w:rsidRPr="00F77A12">
        <w:rPr>
          <w:rFonts w:ascii="Times New Roman" w:hAnsi="Times New Roman" w:cs="Times New Roman"/>
          <w:b/>
          <w:snapToGrid w:val="0"/>
          <w:color w:val="000000" w:themeColor="text1"/>
        </w:rPr>
        <w:t xml:space="preserve">Oferta de servicios de la </w:t>
      </w:r>
      <w:r>
        <w:rPr>
          <w:rFonts w:ascii="Times New Roman" w:hAnsi="Times New Roman" w:cs="Times New Roman"/>
          <w:b/>
          <w:snapToGrid w:val="0"/>
          <w:color w:val="000000" w:themeColor="text1"/>
        </w:rPr>
        <w:t>Unidad de Protección Integral</w:t>
      </w:r>
      <w:r w:rsidRPr="00F77A12">
        <w:rPr>
          <w:rFonts w:ascii="Times New Roman" w:hAnsi="Times New Roman" w:cs="Times New Roman"/>
          <w:b/>
          <w:snapToGrid w:val="0"/>
          <w:color w:val="000000" w:themeColor="text1"/>
        </w:rPr>
        <w:t>:</w:t>
      </w:r>
    </w:p>
    <w:tbl>
      <w:tblPr>
        <w:tblW w:w="9187" w:type="dxa"/>
        <w:tblCellMar>
          <w:left w:w="70" w:type="dxa"/>
          <w:right w:w="70" w:type="dxa"/>
        </w:tblCellMar>
        <w:tblLook w:val="04A0" w:firstRow="1" w:lastRow="0" w:firstColumn="1" w:lastColumn="0" w:noHBand="0" w:noVBand="1"/>
      </w:tblPr>
      <w:tblGrid>
        <w:gridCol w:w="1068"/>
        <w:gridCol w:w="1306"/>
        <w:gridCol w:w="1310"/>
        <w:gridCol w:w="2265"/>
        <w:gridCol w:w="1456"/>
        <w:gridCol w:w="1782"/>
      </w:tblGrid>
      <w:tr w:rsidR="00E51B6C" w:rsidRPr="002A2619" w14:paraId="5BB18D1B" w14:textId="77777777" w:rsidTr="007B320C">
        <w:trPr>
          <w:trHeight w:val="208"/>
        </w:trPr>
        <w:tc>
          <w:tcPr>
            <w:tcW w:w="1068" w:type="dxa"/>
            <w:tcBorders>
              <w:top w:val="single" w:sz="4" w:space="0" w:color="auto"/>
              <w:left w:val="single" w:sz="4" w:space="0" w:color="auto"/>
              <w:bottom w:val="single" w:sz="4" w:space="0" w:color="auto"/>
              <w:right w:val="single" w:sz="4" w:space="0" w:color="auto"/>
            </w:tcBorders>
            <w:shd w:val="clear" w:color="000000" w:fill="D9E1F2"/>
            <w:noWrap/>
            <w:vAlign w:val="center"/>
          </w:tcPr>
          <w:p w14:paraId="0E003AE3" w14:textId="77777777" w:rsidR="00E51B6C" w:rsidRPr="002A2619" w:rsidRDefault="00E51B6C" w:rsidP="007B320C">
            <w:pPr>
              <w:jc w:val="center"/>
              <w:rPr>
                <w:rFonts w:ascii="Times New Roman" w:hAnsi="Times New Roman" w:cs="Times New Roman"/>
                <w:b/>
                <w:bCs/>
                <w:color w:val="000000"/>
                <w:sz w:val="16"/>
                <w:szCs w:val="16"/>
                <w:lang w:val="es-CO" w:eastAsia="es-CO"/>
              </w:rPr>
            </w:pPr>
            <w:r>
              <w:rPr>
                <w:rFonts w:ascii="Times New Roman" w:hAnsi="Times New Roman" w:cs="Times New Roman"/>
                <w:b/>
                <w:bCs/>
                <w:color w:val="000000"/>
                <w:sz w:val="16"/>
                <w:szCs w:val="16"/>
                <w:lang w:val="es-CO" w:eastAsia="es-CO"/>
              </w:rPr>
              <w:t>DIAS</w:t>
            </w:r>
          </w:p>
        </w:tc>
        <w:tc>
          <w:tcPr>
            <w:tcW w:w="1310" w:type="dxa"/>
            <w:vMerge w:val="restart"/>
            <w:tcBorders>
              <w:top w:val="single" w:sz="4" w:space="0" w:color="auto"/>
              <w:left w:val="single" w:sz="4" w:space="0" w:color="auto"/>
              <w:right w:val="single" w:sz="4" w:space="0" w:color="auto"/>
            </w:tcBorders>
            <w:shd w:val="clear" w:color="000000" w:fill="D9E1F2"/>
            <w:vAlign w:val="center"/>
          </w:tcPr>
          <w:p w14:paraId="39DFDEC5" w14:textId="77777777" w:rsidR="00E51B6C" w:rsidRPr="002A2619" w:rsidRDefault="00E51B6C" w:rsidP="007B320C">
            <w:pPr>
              <w:jc w:val="center"/>
              <w:rPr>
                <w:rFonts w:ascii="Times New Roman" w:hAnsi="Times New Roman" w:cs="Times New Roman"/>
                <w:b/>
                <w:bCs/>
                <w:color w:val="000000"/>
                <w:sz w:val="16"/>
                <w:szCs w:val="16"/>
                <w:lang w:val="es-CO" w:eastAsia="es-CO"/>
              </w:rPr>
            </w:pPr>
            <w:r w:rsidRPr="002A2619">
              <w:rPr>
                <w:rFonts w:ascii="Times New Roman" w:hAnsi="Times New Roman" w:cs="Times New Roman"/>
                <w:b/>
                <w:bCs/>
                <w:color w:val="000000"/>
                <w:sz w:val="16"/>
                <w:szCs w:val="16"/>
                <w:lang w:val="es-CO" w:eastAsia="es-CO"/>
              </w:rPr>
              <w:t xml:space="preserve">LUNES </w:t>
            </w:r>
          </w:p>
        </w:tc>
        <w:tc>
          <w:tcPr>
            <w:tcW w:w="1310" w:type="dxa"/>
            <w:vMerge w:val="restart"/>
            <w:tcBorders>
              <w:top w:val="single" w:sz="4" w:space="0" w:color="auto"/>
              <w:left w:val="single" w:sz="4" w:space="0" w:color="auto"/>
              <w:right w:val="single" w:sz="4" w:space="0" w:color="auto"/>
            </w:tcBorders>
            <w:shd w:val="clear" w:color="000000" w:fill="D9E1F2"/>
            <w:noWrap/>
            <w:vAlign w:val="center"/>
            <w:hideMark/>
          </w:tcPr>
          <w:p w14:paraId="5C721045" w14:textId="77777777" w:rsidR="00E51B6C" w:rsidRPr="002A2619" w:rsidRDefault="00E51B6C" w:rsidP="007B320C">
            <w:pPr>
              <w:jc w:val="center"/>
              <w:rPr>
                <w:rFonts w:ascii="Times New Roman" w:hAnsi="Times New Roman" w:cs="Times New Roman"/>
                <w:b/>
                <w:bCs/>
                <w:color w:val="000000"/>
                <w:sz w:val="16"/>
                <w:szCs w:val="16"/>
                <w:lang w:val="es-CO" w:eastAsia="es-CO"/>
              </w:rPr>
            </w:pPr>
            <w:r w:rsidRPr="002A2619">
              <w:rPr>
                <w:rFonts w:ascii="Times New Roman" w:hAnsi="Times New Roman" w:cs="Times New Roman"/>
                <w:b/>
                <w:bCs/>
                <w:color w:val="000000"/>
                <w:sz w:val="16"/>
                <w:szCs w:val="16"/>
                <w:lang w:val="es-CO" w:eastAsia="es-CO"/>
              </w:rPr>
              <w:t>MARTES</w:t>
            </w:r>
          </w:p>
        </w:tc>
        <w:tc>
          <w:tcPr>
            <w:tcW w:w="2265" w:type="dxa"/>
            <w:vMerge w:val="restart"/>
            <w:tcBorders>
              <w:top w:val="single" w:sz="4" w:space="0" w:color="auto"/>
              <w:left w:val="single" w:sz="4" w:space="0" w:color="auto"/>
              <w:right w:val="single" w:sz="4" w:space="0" w:color="auto"/>
            </w:tcBorders>
            <w:shd w:val="clear" w:color="000000" w:fill="D9E1F2"/>
            <w:noWrap/>
            <w:vAlign w:val="center"/>
            <w:hideMark/>
          </w:tcPr>
          <w:p w14:paraId="1EE705B4" w14:textId="77777777" w:rsidR="00E51B6C" w:rsidRPr="002A2619" w:rsidRDefault="00E51B6C" w:rsidP="007B320C">
            <w:pPr>
              <w:jc w:val="center"/>
              <w:rPr>
                <w:rFonts w:ascii="Times New Roman" w:hAnsi="Times New Roman" w:cs="Times New Roman"/>
                <w:b/>
                <w:bCs/>
                <w:color w:val="000000"/>
                <w:sz w:val="16"/>
                <w:szCs w:val="16"/>
                <w:lang w:val="es-CO" w:eastAsia="es-CO"/>
              </w:rPr>
            </w:pPr>
            <w:r w:rsidRPr="002A2619">
              <w:rPr>
                <w:rFonts w:ascii="Times New Roman" w:hAnsi="Times New Roman" w:cs="Times New Roman"/>
                <w:b/>
                <w:bCs/>
                <w:color w:val="000000"/>
                <w:sz w:val="16"/>
                <w:szCs w:val="16"/>
                <w:lang w:val="es-CO" w:eastAsia="es-CO"/>
              </w:rPr>
              <w:t xml:space="preserve">MIERCOLES </w:t>
            </w:r>
          </w:p>
        </w:tc>
        <w:tc>
          <w:tcPr>
            <w:tcW w:w="1452" w:type="dxa"/>
            <w:vMerge w:val="restart"/>
            <w:tcBorders>
              <w:top w:val="single" w:sz="4" w:space="0" w:color="auto"/>
              <w:left w:val="nil"/>
              <w:right w:val="single" w:sz="4" w:space="0" w:color="auto"/>
            </w:tcBorders>
            <w:shd w:val="clear" w:color="000000" w:fill="D9E1F2"/>
            <w:noWrap/>
            <w:vAlign w:val="center"/>
            <w:hideMark/>
          </w:tcPr>
          <w:p w14:paraId="1FD28DAE" w14:textId="77777777" w:rsidR="00E51B6C" w:rsidRPr="002A2619" w:rsidRDefault="00E51B6C" w:rsidP="007B320C">
            <w:pPr>
              <w:jc w:val="center"/>
              <w:rPr>
                <w:rFonts w:ascii="Times New Roman" w:hAnsi="Times New Roman" w:cs="Times New Roman"/>
                <w:b/>
                <w:bCs/>
                <w:color w:val="000000"/>
                <w:sz w:val="16"/>
                <w:szCs w:val="16"/>
                <w:lang w:val="es-CO" w:eastAsia="es-CO"/>
              </w:rPr>
            </w:pPr>
            <w:r w:rsidRPr="002A2619">
              <w:rPr>
                <w:rFonts w:ascii="Times New Roman" w:hAnsi="Times New Roman" w:cs="Times New Roman"/>
                <w:b/>
                <w:bCs/>
                <w:color w:val="000000"/>
                <w:sz w:val="16"/>
                <w:szCs w:val="16"/>
                <w:lang w:val="es-CO" w:eastAsia="es-CO"/>
              </w:rPr>
              <w:t>JUEVES</w:t>
            </w:r>
          </w:p>
        </w:tc>
        <w:tc>
          <w:tcPr>
            <w:tcW w:w="1782" w:type="dxa"/>
            <w:vMerge w:val="restart"/>
            <w:tcBorders>
              <w:top w:val="single" w:sz="4" w:space="0" w:color="auto"/>
              <w:left w:val="nil"/>
              <w:right w:val="single" w:sz="4" w:space="0" w:color="auto"/>
            </w:tcBorders>
            <w:shd w:val="clear" w:color="000000" w:fill="D9E1F2"/>
            <w:noWrap/>
            <w:vAlign w:val="center"/>
            <w:hideMark/>
          </w:tcPr>
          <w:p w14:paraId="6B920408" w14:textId="77777777" w:rsidR="00E51B6C" w:rsidRPr="002A2619" w:rsidRDefault="00E51B6C" w:rsidP="007B320C">
            <w:pPr>
              <w:jc w:val="center"/>
              <w:rPr>
                <w:rFonts w:ascii="Times New Roman" w:hAnsi="Times New Roman" w:cs="Times New Roman"/>
                <w:b/>
                <w:bCs/>
                <w:color w:val="000000"/>
                <w:sz w:val="16"/>
                <w:szCs w:val="16"/>
                <w:lang w:val="es-CO" w:eastAsia="es-CO"/>
              </w:rPr>
            </w:pPr>
            <w:r w:rsidRPr="002A2619">
              <w:rPr>
                <w:rFonts w:ascii="Times New Roman" w:hAnsi="Times New Roman" w:cs="Times New Roman"/>
                <w:b/>
                <w:bCs/>
                <w:color w:val="000000"/>
                <w:sz w:val="16"/>
                <w:szCs w:val="16"/>
                <w:lang w:val="es-CO" w:eastAsia="es-CO"/>
              </w:rPr>
              <w:t>VIERNES</w:t>
            </w:r>
          </w:p>
        </w:tc>
      </w:tr>
      <w:tr w:rsidR="00E51B6C" w:rsidRPr="002A2619" w14:paraId="7DD52262" w14:textId="77777777" w:rsidTr="007B320C">
        <w:trPr>
          <w:trHeight w:val="208"/>
        </w:trPr>
        <w:tc>
          <w:tcPr>
            <w:tcW w:w="1068" w:type="dxa"/>
            <w:tcBorders>
              <w:top w:val="single" w:sz="4" w:space="0" w:color="auto"/>
              <w:left w:val="single" w:sz="4" w:space="0" w:color="auto"/>
              <w:bottom w:val="single" w:sz="4" w:space="0" w:color="auto"/>
              <w:right w:val="single" w:sz="4" w:space="0" w:color="auto"/>
            </w:tcBorders>
            <w:shd w:val="clear" w:color="000000" w:fill="D9E1F2"/>
            <w:noWrap/>
            <w:vAlign w:val="center"/>
          </w:tcPr>
          <w:p w14:paraId="457F3BB8" w14:textId="77777777" w:rsidR="00E51B6C" w:rsidRPr="002A2619" w:rsidRDefault="00E51B6C" w:rsidP="007B320C">
            <w:pPr>
              <w:jc w:val="center"/>
              <w:rPr>
                <w:rFonts w:ascii="Times New Roman" w:hAnsi="Times New Roman" w:cs="Times New Roman"/>
                <w:b/>
                <w:bCs/>
                <w:color w:val="000000"/>
                <w:sz w:val="16"/>
                <w:szCs w:val="16"/>
                <w:lang w:val="es-CO" w:eastAsia="es-CO"/>
              </w:rPr>
            </w:pPr>
            <w:r>
              <w:rPr>
                <w:rFonts w:ascii="Times New Roman" w:hAnsi="Times New Roman" w:cs="Times New Roman"/>
                <w:b/>
                <w:bCs/>
                <w:color w:val="000000"/>
                <w:sz w:val="16"/>
                <w:szCs w:val="16"/>
                <w:lang w:val="es-CO" w:eastAsia="es-CO"/>
              </w:rPr>
              <w:t>HORARIO</w:t>
            </w:r>
          </w:p>
        </w:tc>
        <w:tc>
          <w:tcPr>
            <w:tcW w:w="1310" w:type="dxa"/>
            <w:vMerge/>
            <w:tcBorders>
              <w:left w:val="single" w:sz="4" w:space="0" w:color="auto"/>
              <w:bottom w:val="single" w:sz="4" w:space="0" w:color="auto"/>
              <w:right w:val="single" w:sz="4" w:space="0" w:color="auto"/>
            </w:tcBorders>
            <w:shd w:val="clear" w:color="000000" w:fill="D9E1F2"/>
            <w:vAlign w:val="center"/>
          </w:tcPr>
          <w:p w14:paraId="3D22E5CC" w14:textId="77777777" w:rsidR="00E51B6C" w:rsidRPr="002A2619" w:rsidRDefault="00E51B6C" w:rsidP="007B320C">
            <w:pPr>
              <w:jc w:val="center"/>
              <w:rPr>
                <w:rFonts w:ascii="Times New Roman" w:hAnsi="Times New Roman" w:cs="Times New Roman"/>
                <w:b/>
                <w:bCs/>
                <w:color w:val="000000"/>
                <w:sz w:val="16"/>
                <w:szCs w:val="16"/>
                <w:lang w:val="es-CO" w:eastAsia="es-CO"/>
              </w:rPr>
            </w:pPr>
          </w:p>
        </w:tc>
        <w:tc>
          <w:tcPr>
            <w:tcW w:w="1310" w:type="dxa"/>
            <w:vMerge/>
            <w:tcBorders>
              <w:left w:val="single" w:sz="4" w:space="0" w:color="auto"/>
              <w:bottom w:val="single" w:sz="4" w:space="0" w:color="auto"/>
              <w:right w:val="single" w:sz="4" w:space="0" w:color="auto"/>
            </w:tcBorders>
            <w:shd w:val="clear" w:color="000000" w:fill="D9E1F2"/>
            <w:noWrap/>
            <w:vAlign w:val="center"/>
          </w:tcPr>
          <w:p w14:paraId="7ED6A8C9" w14:textId="77777777" w:rsidR="00E51B6C" w:rsidRPr="002A2619" w:rsidRDefault="00E51B6C" w:rsidP="007B320C">
            <w:pPr>
              <w:jc w:val="center"/>
              <w:rPr>
                <w:rFonts w:ascii="Times New Roman" w:hAnsi="Times New Roman" w:cs="Times New Roman"/>
                <w:b/>
                <w:bCs/>
                <w:color w:val="000000"/>
                <w:sz w:val="16"/>
                <w:szCs w:val="16"/>
                <w:lang w:val="es-CO" w:eastAsia="es-CO"/>
              </w:rPr>
            </w:pPr>
          </w:p>
        </w:tc>
        <w:tc>
          <w:tcPr>
            <w:tcW w:w="2265" w:type="dxa"/>
            <w:vMerge/>
            <w:tcBorders>
              <w:left w:val="single" w:sz="4" w:space="0" w:color="auto"/>
              <w:bottom w:val="single" w:sz="4" w:space="0" w:color="auto"/>
              <w:right w:val="single" w:sz="4" w:space="0" w:color="auto"/>
            </w:tcBorders>
            <w:shd w:val="clear" w:color="000000" w:fill="D9E1F2"/>
            <w:noWrap/>
            <w:vAlign w:val="center"/>
          </w:tcPr>
          <w:p w14:paraId="0C161385" w14:textId="77777777" w:rsidR="00E51B6C" w:rsidRPr="002A2619" w:rsidRDefault="00E51B6C" w:rsidP="007B320C">
            <w:pPr>
              <w:jc w:val="center"/>
              <w:rPr>
                <w:rFonts w:ascii="Times New Roman" w:hAnsi="Times New Roman" w:cs="Times New Roman"/>
                <w:b/>
                <w:bCs/>
                <w:color w:val="000000"/>
                <w:sz w:val="16"/>
                <w:szCs w:val="16"/>
                <w:lang w:val="es-CO" w:eastAsia="es-CO"/>
              </w:rPr>
            </w:pPr>
          </w:p>
        </w:tc>
        <w:tc>
          <w:tcPr>
            <w:tcW w:w="1452" w:type="dxa"/>
            <w:vMerge/>
            <w:tcBorders>
              <w:left w:val="nil"/>
              <w:bottom w:val="single" w:sz="4" w:space="0" w:color="auto"/>
              <w:right w:val="single" w:sz="4" w:space="0" w:color="auto"/>
            </w:tcBorders>
            <w:shd w:val="clear" w:color="000000" w:fill="D9E1F2"/>
            <w:noWrap/>
            <w:vAlign w:val="center"/>
          </w:tcPr>
          <w:p w14:paraId="45F78964" w14:textId="77777777" w:rsidR="00E51B6C" w:rsidRPr="002A2619" w:rsidRDefault="00E51B6C" w:rsidP="007B320C">
            <w:pPr>
              <w:jc w:val="center"/>
              <w:rPr>
                <w:rFonts w:ascii="Times New Roman" w:hAnsi="Times New Roman" w:cs="Times New Roman"/>
                <w:b/>
                <w:bCs/>
                <w:color w:val="000000"/>
                <w:sz w:val="16"/>
                <w:szCs w:val="16"/>
                <w:lang w:val="es-CO" w:eastAsia="es-CO"/>
              </w:rPr>
            </w:pPr>
          </w:p>
        </w:tc>
        <w:tc>
          <w:tcPr>
            <w:tcW w:w="1782" w:type="dxa"/>
            <w:vMerge/>
            <w:tcBorders>
              <w:left w:val="nil"/>
              <w:bottom w:val="single" w:sz="4" w:space="0" w:color="auto"/>
              <w:right w:val="single" w:sz="4" w:space="0" w:color="auto"/>
            </w:tcBorders>
            <w:shd w:val="clear" w:color="000000" w:fill="D9E1F2"/>
            <w:noWrap/>
            <w:vAlign w:val="center"/>
          </w:tcPr>
          <w:p w14:paraId="445EA462" w14:textId="77777777" w:rsidR="00E51B6C" w:rsidRPr="002A2619" w:rsidRDefault="00E51B6C" w:rsidP="007B320C">
            <w:pPr>
              <w:jc w:val="center"/>
              <w:rPr>
                <w:rFonts w:ascii="Times New Roman" w:hAnsi="Times New Roman" w:cs="Times New Roman"/>
                <w:b/>
                <w:bCs/>
                <w:color w:val="000000"/>
                <w:sz w:val="16"/>
                <w:szCs w:val="16"/>
                <w:lang w:val="es-CO" w:eastAsia="es-CO"/>
              </w:rPr>
            </w:pPr>
          </w:p>
        </w:tc>
      </w:tr>
      <w:tr w:rsidR="00E51B6C" w:rsidRPr="002A2619" w14:paraId="22ACE2F9" w14:textId="77777777" w:rsidTr="007B320C">
        <w:trPr>
          <w:trHeight w:val="208"/>
        </w:trPr>
        <w:tc>
          <w:tcPr>
            <w:tcW w:w="1068" w:type="dxa"/>
            <w:tcBorders>
              <w:top w:val="single" w:sz="4" w:space="0" w:color="auto"/>
              <w:left w:val="single" w:sz="4" w:space="0" w:color="auto"/>
              <w:bottom w:val="single" w:sz="4" w:space="0" w:color="auto"/>
              <w:right w:val="single" w:sz="4" w:space="0" w:color="auto"/>
            </w:tcBorders>
            <w:noWrap/>
            <w:vAlign w:val="center"/>
          </w:tcPr>
          <w:p w14:paraId="7495012F" w14:textId="77777777" w:rsidR="00E51B6C" w:rsidRPr="002A2619" w:rsidRDefault="00E51B6C" w:rsidP="007B320C">
            <w:pPr>
              <w:jc w:val="center"/>
              <w:rPr>
                <w:rFonts w:ascii="Times New Roman" w:hAnsi="Times New Roman" w:cs="Times New Roman"/>
                <w:color w:val="000000"/>
                <w:sz w:val="16"/>
                <w:szCs w:val="16"/>
                <w:lang w:val="es-CO" w:eastAsia="es-CO"/>
              </w:rPr>
            </w:pPr>
            <w:r>
              <w:rPr>
                <w:rFonts w:ascii="Times New Roman" w:hAnsi="Times New Roman" w:cs="Times New Roman"/>
                <w:color w:val="000000"/>
                <w:sz w:val="16"/>
                <w:szCs w:val="16"/>
                <w:lang w:val="es-CO" w:eastAsia="es-CO"/>
              </w:rPr>
              <w:t>2:00 P.M a 5:30 PM</w:t>
            </w:r>
          </w:p>
        </w:tc>
        <w:tc>
          <w:tcPr>
            <w:tcW w:w="1310" w:type="dxa"/>
            <w:tcBorders>
              <w:top w:val="single" w:sz="4" w:space="0" w:color="auto"/>
              <w:left w:val="single" w:sz="4" w:space="0" w:color="auto"/>
              <w:bottom w:val="single" w:sz="4" w:space="0" w:color="auto"/>
              <w:right w:val="single" w:sz="4" w:space="0" w:color="auto"/>
            </w:tcBorders>
            <w:vAlign w:val="center"/>
          </w:tcPr>
          <w:p w14:paraId="135B6462"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MANGA</w:t>
            </w:r>
          </w:p>
        </w:tc>
        <w:tc>
          <w:tcPr>
            <w:tcW w:w="1310" w:type="dxa"/>
            <w:tcBorders>
              <w:top w:val="single" w:sz="4" w:space="0" w:color="auto"/>
              <w:left w:val="single" w:sz="4" w:space="0" w:color="auto"/>
              <w:bottom w:val="single" w:sz="4" w:space="0" w:color="auto"/>
              <w:right w:val="single" w:sz="4" w:space="0" w:color="auto"/>
            </w:tcBorders>
            <w:noWrap/>
            <w:vAlign w:val="center"/>
            <w:hideMark/>
          </w:tcPr>
          <w:p w14:paraId="3426C444"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ARTE DIGITAL</w:t>
            </w:r>
          </w:p>
        </w:tc>
        <w:tc>
          <w:tcPr>
            <w:tcW w:w="2265" w:type="dxa"/>
            <w:tcBorders>
              <w:top w:val="single" w:sz="4" w:space="0" w:color="auto"/>
              <w:left w:val="single" w:sz="4" w:space="0" w:color="auto"/>
              <w:bottom w:val="single" w:sz="4" w:space="0" w:color="auto"/>
              <w:right w:val="single" w:sz="4" w:space="0" w:color="auto"/>
            </w:tcBorders>
            <w:noWrap/>
            <w:vAlign w:val="center"/>
            <w:hideMark/>
          </w:tcPr>
          <w:p w14:paraId="4E44352D"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COMITÉ EDITORIAL- GRUPO AVANZADO DE DIBUJO</w:t>
            </w:r>
          </w:p>
        </w:tc>
        <w:tc>
          <w:tcPr>
            <w:tcW w:w="1452" w:type="dxa"/>
            <w:tcBorders>
              <w:top w:val="nil"/>
              <w:left w:val="nil"/>
              <w:bottom w:val="single" w:sz="4" w:space="0" w:color="auto"/>
              <w:right w:val="single" w:sz="4" w:space="0" w:color="auto"/>
            </w:tcBorders>
            <w:noWrap/>
            <w:vAlign w:val="center"/>
            <w:hideMark/>
          </w:tcPr>
          <w:p w14:paraId="29B8DC56" w14:textId="77777777" w:rsidR="00E51B6C" w:rsidRPr="002A2619" w:rsidRDefault="00E51B6C" w:rsidP="007B320C">
            <w:pPr>
              <w:jc w:val="center"/>
              <w:rPr>
                <w:rFonts w:ascii="Times New Roman" w:hAnsi="Times New Roman" w:cs="Times New Roman"/>
                <w:color w:val="000000"/>
                <w:sz w:val="16"/>
                <w:szCs w:val="16"/>
                <w:lang w:val="es-CO" w:eastAsia="es-CO"/>
              </w:rPr>
            </w:pPr>
            <w:r>
              <w:rPr>
                <w:rFonts w:ascii="Times New Roman" w:hAnsi="Times New Roman" w:cs="Times New Roman"/>
                <w:color w:val="000000"/>
                <w:sz w:val="16"/>
                <w:szCs w:val="16"/>
                <w:lang w:val="es-CO" w:eastAsia="es-CO"/>
              </w:rPr>
              <w:t>ARTICULACIÓN ESPITIRUALIDAD</w:t>
            </w:r>
          </w:p>
        </w:tc>
        <w:tc>
          <w:tcPr>
            <w:tcW w:w="1782" w:type="dxa"/>
            <w:tcBorders>
              <w:top w:val="nil"/>
              <w:left w:val="nil"/>
              <w:bottom w:val="single" w:sz="4" w:space="0" w:color="auto"/>
              <w:right w:val="single" w:sz="4" w:space="0" w:color="auto"/>
            </w:tcBorders>
            <w:noWrap/>
            <w:vAlign w:val="center"/>
            <w:hideMark/>
          </w:tcPr>
          <w:p w14:paraId="33E992AE"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GRAFFITI</w:t>
            </w:r>
          </w:p>
        </w:tc>
      </w:tr>
      <w:tr w:rsidR="00E51B6C" w:rsidRPr="002A2619" w14:paraId="07BAD6FA" w14:textId="77777777" w:rsidTr="007B320C">
        <w:trPr>
          <w:trHeight w:val="208"/>
        </w:trPr>
        <w:tc>
          <w:tcPr>
            <w:tcW w:w="1068" w:type="dxa"/>
            <w:tcBorders>
              <w:top w:val="single" w:sz="4" w:space="0" w:color="auto"/>
              <w:left w:val="single" w:sz="4" w:space="0" w:color="auto"/>
              <w:bottom w:val="single" w:sz="4" w:space="0" w:color="auto"/>
              <w:right w:val="single" w:sz="4" w:space="0" w:color="auto"/>
            </w:tcBorders>
            <w:noWrap/>
            <w:vAlign w:val="center"/>
          </w:tcPr>
          <w:p w14:paraId="5D8C220D" w14:textId="77777777" w:rsidR="00E51B6C" w:rsidRPr="002A2619" w:rsidRDefault="00E51B6C" w:rsidP="007B320C">
            <w:pPr>
              <w:jc w:val="center"/>
              <w:rPr>
                <w:rFonts w:ascii="Times New Roman" w:hAnsi="Times New Roman" w:cs="Times New Roman"/>
                <w:color w:val="000000"/>
                <w:sz w:val="16"/>
                <w:szCs w:val="16"/>
                <w:lang w:val="es-CO" w:eastAsia="es-CO"/>
              </w:rPr>
            </w:pPr>
            <w:r>
              <w:rPr>
                <w:rFonts w:ascii="Times New Roman" w:hAnsi="Times New Roman" w:cs="Times New Roman"/>
                <w:color w:val="000000"/>
                <w:sz w:val="16"/>
                <w:szCs w:val="16"/>
                <w:lang w:val="es-CO" w:eastAsia="es-CO"/>
              </w:rPr>
              <w:t>2:00 P.M a 5:30 PM</w:t>
            </w:r>
          </w:p>
        </w:tc>
        <w:tc>
          <w:tcPr>
            <w:tcW w:w="1310" w:type="dxa"/>
            <w:tcBorders>
              <w:top w:val="single" w:sz="4" w:space="0" w:color="auto"/>
              <w:left w:val="single" w:sz="4" w:space="0" w:color="auto"/>
              <w:bottom w:val="single" w:sz="4" w:space="0" w:color="auto"/>
              <w:right w:val="single" w:sz="4" w:space="0" w:color="auto"/>
            </w:tcBorders>
            <w:vAlign w:val="center"/>
          </w:tcPr>
          <w:p w14:paraId="64034462"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JUEGOS DE MESA</w:t>
            </w:r>
          </w:p>
        </w:tc>
        <w:tc>
          <w:tcPr>
            <w:tcW w:w="1310" w:type="dxa"/>
            <w:tcBorders>
              <w:top w:val="single" w:sz="4" w:space="0" w:color="auto"/>
              <w:left w:val="single" w:sz="4" w:space="0" w:color="auto"/>
              <w:bottom w:val="single" w:sz="4" w:space="0" w:color="auto"/>
              <w:right w:val="single" w:sz="4" w:space="0" w:color="auto"/>
            </w:tcBorders>
            <w:noWrap/>
            <w:vAlign w:val="center"/>
            <w:hideMark/>
          </w:tcPr>
          <w:p w14:paraId="6C634083"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TAICHI</w:t>
            </w:r>
          </w:p>
        </w:tc>
        <w:tc>
          <w:tcPr>
            <w:tcW w:w="2265" w:type="dxa"/>
            <w:tcBorders>
              <w:top w:val="single" w:sz="4" w:space="0" w:color="auto"/>
              <w:left w:val="single" w:sz="4" w:space="0" w:color="auto"/>
              <w:bottom w:val="single" w:sz="4" w:space="0" w:color="auto"/>
              <w:right w:val="single" w:sz="4" w:space="0" w:color="auto"/>
            </w:tcBorders>
            <w:noWrap/>
            <w:vAlign w:val="center"/>
            <w:hideMark/>
          </w:tcPr>
          <w:p w14:paraId="36AEC46C"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RAP</w:t>
            </w:r>
          </w:p>
        </w:tc>
        <w:tc>
          <w:tcPr>
            <w:tcW w:w="1452" w:type="dxa"/>
            <w:tcBorders>
              <w:top w:val="nil"/>
              <w:left w:val="nil"/>
              <w:bottom w:val="single" w:sz="4" w:space="0" w:color="auto"/>
              <w:right w:val="single" w:sz="4" w:space="0" w:color="auto"/>
            </w:tcBorders>
            <w:noWrap/>
            <w:vAlign w:val="center"/>
            <w:hideMark/>
          </w:tcPr>
          <w:p w14:paraId="69B22D30"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RAP</w:t>
            </w:r>
          </w:p>
        </w:tc>
        <w:tc>
          <w:tcPr>
            <w:tcW w:w="1782" w:type="dxa"/>
            <w:tcBorders>
              <w:top w:val="nil"/>
              <w:left w:val="nil"/>
              <w:bottom w:val="single" w:sz="4" w:space="0" w:color="auto"/>
              <w:right w:val="single" w:sz="4" w:space="0" w:color="auto"/>
            </w:tcBorders>
            <w:noWrap/>
            <w:vAlign w:val="center"/>
            <w:hideMark/>
          </w:tcPr>
          <w:p w14:paraId="737C6EFD"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JUEGOS DE MESA</w:t>
            </w:r>
          </w:p>
        </w:tc>
      </w:tr>
      <w:tr w:rsidR="00E51B6C" w:rsidRPr="002A2619" w14:paraId="6D16AE40" w14:textId="77777777" w:rsidTr="007B320C">
        <w:trPr>
          <w:trHeight w:val="208"/>
        </w:trPr>
        <w:tc>
          <w:tcPr>
            <w:tcW w:w="1068" w:type="dxa"/>
            <w:tcBorders>
              <w:top w:val="single" w:sz="4" w:space="0" w:color="auto"/>
              <w:left w:val="single" w:sz="4" w:space="0" w:color="auto"/>
              <w:bottom w:val="single" w:sz="4" w:space="0" w:color="auto"/>
              <w:right w:val="single" w:sz="4" w:space="0" w:color="auto"/>
            </w:tcBorders>
            <w:noWrap/>
            <w:vAlign w:val="center"/>
          </w:tcPr>
          <w:p w14:paraId="25D5DA10" w14:textId="77777777" w:rsidR="00E51B6C" w:rsidRPr="002A2619" w:rsidRDefault="00E51B6C" w:rsidP="007B320C">
            <w:pPr>
              <w:jc w:val="center"/>
              <w:rPr>
                <w:rFonts w:ascii="Times New Roman" w:hAnsi="Times New Roman" w:cs="Times New Roman"/>
                <w:color w:val="000000"/>
                <w:sz w:val="16"/>
                <w:szCs w:val="16"/>
                <w:lang w:val="es-CO" w:eastAsia="es-CO"/>
              </w:rPr>
            </w:pPr>
            <w:r>
              <w:rPr>
                <w:rFonts w:ascii="Times New Roman" w:hAnsi="Times New Roman" w:cs="Times New Roman"/>
                <w:color w:val="000000"/>
                <w:sz w:val="16"/>
                <w:szCs w:val="16"/>
                <w:lang w:val="es-CO" w:eastAsia="es-CO"/>
              </w:rPr>
              <w:t>2:00 P.M a 5:30 PM</w:t>
            </w:r>
          </w:p>
        </w:tc>
        <w:tc>
          <w:tcPr>
            <w:tcW w:w="1310" w:type="dxa"/>
            <w:tcBorders>
              <w:top w:val="single" w:sz="4" w:space="0" w:color="auto"/>
              <w:left w:val="single" w:sz="4" w:space="0" w:color="auto"/>
              <w:bottom w:val="single" w:sz="4" w:space="0" w:color="auto"/>
              <w:right w:val="single" w:sz="4" w:space="0" w:color="auto"/>
            </w:tcBorders>
            <w:vAlign w:val="center"/>
          </w:tcPr>
          <w:p w14:paraId="181B55DB"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TEJIDO</w:t>
            </w:r>
          </w:p>
        </w:tc>
        <w:tc>
          <w:tcPr>
            <w:tcW w:w="1310" w:type="dxa"/>
            <w:tcBorders>
              <w:top w:val="single" w:sz="4" w:space="0" w:color="auto"/>
              <w:left w:val="single" w:sz="4" w:space="0" w:color="auto"/>
              <w:bottom w:val="single" w:sz="4" w:space="0" w:color="auto"/>
              <w:right w:val="single" w:sz="4" w:space="0" w:color="auto"/>
            </w:tcBorders>
            <w:noWrap/>
            <w:vAlign w:val="center"/>
            <w:hideMark/>
          </w:tcPr>
          <w:p w14:paraId="6BB97551"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CANTO</w:t>
            </w:r>
          </w:p>
        </w:tc>
        <w:tc>
          <w:tcPr>
            <w:tcW w:w="2265" w:type="dxa"/>
            <w:tcBorders>
              <w:top w:val="single" w:sz="4" w:space="0" w:color="auto"/>
              <w:left w:val="single" w:sz="4" w:space="0" w:color="auto"/>
              <w:bottom w:val="single" w:sz="4" w:space="0" w:color="auto"/>
              <w:right w:val="single" w:sz="4" w:space="0" w:color="auto"/>
            </w:tcBorders>
            <w:noWrap/>
            <w:vAlign w:val="center"/>
            <w:hideMark/>
          </w:tcPr>
          <w:p w14:paraId="44D69E8F"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FÚTBOL (MENORES DE 12 AÑOS)</w:t>
            </w:r>
          </w:p>
        </w:tc>
        <w:tc>
          <w:tcPr>
            <w:tcW w:w="1452" w:type="dxa"/>
            <w:tcBorders>
              <w:top w:val="single" w:sz="4" w:space="0" w:color="auto"/>
              <w:left w:val="single" w:sz="4" w:space="0" w:color="auto"/>
              <w:bottom w:val="single" w:sz="4" w:space="0" w:color="auto"/>
              <w:right w:val="single" w:sz="4" w:space="0" w:color="auto"/>
            </w:tcBorders>
            <w:noWrap/>
            <w:vAlign w:val="center"/>
            <w:hideMark/>
          </w:tcPr>
          <w:p w14:paraId="788DB0C8"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FÚTBOL (MAYORES DE 14 AÑOS)</w:t>
            </w:r>
          </w:p>
        </w:tc>
        <w:tc>
          <w:tcPr>
            <w:tcW w:w="1782" w:type="dxa"/>
            <w:tcBorders>
              <w:top w:val="single" w:sz="4" w:space="0" w:color="auto"/>
              <w:left w:val="single" w:sz="4" w:space="0" w:color="auto"/>
              <w:bottom w:val="single" w:sz="4" w:space="0" w:color="auto"/>
              <w:right w:val="single" w:sz="4" w:space="0" w:color="auto"/>
            </w:tcBorders>
            <w:noWrap/>
            <w:vAlign w:val="center"/>
            <w:hideMark/>
          </w:tcPr>
          <w:p w14:paraId="6EC3EAE1"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EMPRENDIMIENTO</w:t>
            </w:r>
          </w:p>
        </w:tc>
      </w:tr>
      <w:tr w:rsidR="00E51B6C" w:rsidRPr="002A2619" w14:paraId="06D4EE74" w14:textId="77777777" w:rsidTr="007B320C">
        <w:trPr>
          <w:trHeight w:val="208"/>
        </w:trPr>
        <w:tc>
          <w:tcPr>
            <w:tcW w:w="1068" w:type="dxa"/>
            <w:tcBorders>
              <w:top w:val="single" w:sz="4" w:space="0" w:color="auto"/>
              <w:left w:val="single" w:sz="4" w:space="0" w:color="auto"/>
              <w:bottom w:val="single" w:sz="4" w:space="0" w:color="auto"/>
              <w:right w:val="single" w:sz="4" w:space="0" w:color="auto"/>
            </w:tcBorders>
            <w:noWrap/>
            <w:vAlign w:val="center"/>
            <w:hideMark/>
          </w:tcPr>
          <w:p w14:paraId="1A27B87A" w14:textId="77777777" w:rsidR="00E51B6C" w:rsidRPr="002A2619" w:rsidRDefault="00E51B6C" w:rsidP="007B320C">
            <w:pPr>
              <w:jc w:val="center"/>
              <w:rPr>
                <w:rFonts w:ascii="Times New Roman" w:hAnsi="Times New Roman" w:cs="Times New Roman"/>
                <w:color w:val="000000"/>
                <w:sz w:val="16"/>
                <w:szCs w:val="16"/>
                <w:lang w:val="es-CO" w:eastAsia="es-CO"/>
              </w:rPr>
            </w:pPr>
            <w:r>
              <w:rPr>
                <w:rFonts w:ascii="Times New Roman" w:hAnsi="Times New Roman" w:cs="Times New Roman"/>
                <w:color w:val="000000"/>
                <w:sz w:val="16"/>
                <w:szCs w:val="16"/>
                <w:lang w:val="es-CO" w:eastAsia="es-CO"/>
              </w:rPr>
              <w:t>2:00 P.M a 5:30 PM</w:t>
            </w:r>
          </w:p>
        </w:tc>
        <w:tc>
          <w:tcPr>
            <w:tcW w:w="1310" w:type="dxa"/>
            <w:tcBorders>
              <w:top w:val="single" w:sz="4" w:space="0" w:color="auto"/>
              <w:left w:val="single" w:sz="4" w:space="0" w:color="auto"/>
              <w:bottom w:val="single" w:sz="4" w:space="0" w:color="auto"/>
              <w:right w:val="single" w:sz="4" w:space="0" w:color="auto"/>
            </w:tcBorders>
          </w:tcPr>
          <w:p w14:paraId="00DCD11A" w14:textId="77777777" w:rsidR="00E51B6C" w:rsidRPr="002A2619" w:rsidRDefault="00E51B6C" w:rsidP="007B320C">
            <w:pPr>
              <w:jc w:val="center"/>
              <w:rPr>
                <w:rFonts w:ascii="Times New Roman" w:hAnsi="Times New Roman" w:cs="Times New Roman"/>
                <w:color w:val="000000"/>
                <w:sz w:val="16"/>
                <w:szCs w:val="16"/>
                <w:lang w:val="es-CO" w:eastAsia="es-CO"/>
              </w:rPr>
            </w:pPr>
          </w:p>
        </w:tc>
        <w:tc>
          <w:tcPr>
            <w:tcW w:w="1310" w:type="dxa"/>
            <w:tcBorders>
              <w:top w:val="single" w:sz="4" w:space="0" w:color="auto"/>
              <w:left w:val="single" w:sz="4" w:space="0" w:color="auto"/>
              <w:bottom w:val="single" w:sz="4" w:space="0" w:color="auto"/>
              <w:right w:val="single" w:sz="4" w:space="0" w:color="auto"/>
            </w:tcBorders>
            <w:noWrap/>
            <w:vAlign w:val="center"/>
            <w:hideMark/>
          </w:tcPr>
          <w:p w14:paraId="324E8F70"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FÚTBOL (MENORES DE 12)</w:t>
            </w:r>
          </w:p>
        </w:tc>
        <w:tc>
          <w:tcPr>
            <w:tcW w:w="2265" w:type="dxa"/>
            <w:tcBorders>
              <w:top w:val="single" w:sz="4" w:space="0" w:color="auto"/>
              <w:left w:val="single" w:sz="4" w:space="0" w:color="auto"/>
              <w:bottom w:val="single" w:sz="4" w:space="0" w:color="auto"/>
              <w:right w:val="single" w:sz="4" w:space="0" w:color="auto"/>
            </w:tcBorders>
            <w:noWrap/>
            <w:vAlign w:val="center"/>
            <w:hideMark/>
          </w:tcPr>
          <w:p w14:paraId="0AE18FFD"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 </w:t>
            </w:r>
          </w:p>
        </w:tc>
        <w:tc>
          <w:tcPr>
            <w:tcW w:w="1452" w:type="dxa"/>
            <w:tcBorders>
              <w:top w:val="single" w:sz="4" w:space="0" w:color="auto"/>
              <w:left w:val="nil"/>
              <w:bottom w:val="single" w:sz="4" w:space="0" w:color="auto"/>
              <w:right w:val="single" w:sz="4" w:space="0" w:color="auto"/>
            </w:tcBorders>
            <w:noWrap/>
            <w:vAlign w:val="center"/>
            <w:hideMark/>
          </w:tcPr>
          <w:p w14:paraId="0A5D82CA"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 </w:t>
            </w:r>
          </w:p>
        </w:tc>
        <w:tc>
          <w:tcPr>
            <w:tcW w:w="1782" w:type="dxa"/>
            <w:tcBorders>
              <w:top w:val="single" w:sz="4" w:space="0" w:color="auto"/>
              <w:left w:val="nil"/>
              <w:bottom w:val="single" w:sz="4" w:space="0" w:color="auto"/>
              <w:right w:val="single" w:sz="4" w:space="0" w:color="auto"/>
            </w:tcBorders>
            <w:noWrap/>
            <w:vAlign w:val="center"/>
            <w:hideMark/>
          </w:tcPr>
          <w:p w14:paraId="406F3F1C"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FÚTBOL (MAYORES DE 14 AÑOS)</w:t>
            </w:r>
          </w:p>
        </w:tc>
      </w:tr>
      <w:tr w:rsidR="00E51B6C" w:rsidRPr="002A2619" w14:paraId="6B29C4A6" w14:textId="77777777" w:rsidTr="007B320C">
        <w:trPr>
          <w:trHeight w:val="208"/>
        </w:trPr>
        <w:tc>
          <w:tcPr>
            <w:tcW w:w="1068" w:type="dxa"/>
            <w:tcBorders>
              <w:top w:val="nil"/>
              <w:left w:val="single" w:sz="4" w:space="0" w:color="auto"/>
              <w:bottom w:val="single" w:sz="4" w:space="0" w:color="auto"/>
              <w:right w:val="single" w:sz="4" w:space="0" w:color="auto"/>
            </w:tcBorders>
            <w:noWrap/>
            <w:vAlign w:val="center"/>
            <w:hideMark/>
          </w:tcPr>
          <w:p w14:paraId="31CC88B2" w14:textId="77777777" w:rsidR="00E51B6C" w:rsidRPr="002A2619" w:rsidRDefault="00E51B6C" w:rsidP="007B320C">
            <w:pPr>
              <w:jc w:val="center"/>
              <w:rPr>
                <w:rFonts w:ascii="Times New Roman" w:hAnsi="Times New Roman" w:cs="Times New Roman"/>
                <w:color w:val="000000"/>
                <w:sz w:val="16"/>
                <w:szCs w:val="16"/>
                <w:lang w:val="es-CO" w:eastAsia="es-CO"/>
              </w:rPr>
            </w:pPr>
            <w:r>
              <w:rPr>
                <w:rFonts w:ascii="Times New Roman" w:hAnsi="Times New Roman" w:cs="Times New Roman"/>
                <w:color w:val="000000"/>
                <w:sz w:val="16"/>
                <w:szCs w:val="16"/>
                <w:lang w:val="es-CO" w:eastAsia="es-CO"/>
              </w:rPr>
              <w:t>2:00 P.M a 5:30 PM</w:t>
            </w:r>
            <w:r w:rsidRPr="002A2619">
              <w:rPr>
                <w:rFonts w:ascii="Times New Roman" w:hAnsi="Times New Roman" w:cs="Times New Roman"/>
                <w:color w:val="000000"/>
                <w:sz w:val="16"/>
                <w:szCs w:val="16"/>
                <w:lang w:val="es-CO" w:eastAsia="es-CO"/>
              </w:rPr>
              <w:t> </w:t>
            </w:r>
          </w:p>
        </w:tc>
        <w:tc>
          <w:tcPr>
            <w:tcW w:w="1310" w:type="dxa"/>
            <w:tcBorders>
              <w:top w:val="nil"/>
              <w:left w:val="nil"/>
              <w:bottom w:val="single" w:sz="4" w:space="0" w:color="auto"/>
              <w:right w:val="nil"/>
            </w:tcBorders>
          </w:tcPr>
          <w:p w14:paraId="0EA4E31E" w14:textId="77777777" w:rsidR="00E51B6C" w:rsidRPr="002A2619" w:rsidRDefault="00E51B6C" w:rsidP="007B320C">
            <w:pPr>
              <w:jc w:val="center"/>
              <w:rPr>
                <w:rFonts w:ascii="Times New Roman" w:hAnsi="Times New Roman" w:cs="Times New Roman"/>
                <w:color w:val="000000"/>
                <w:sz w:val="16"/>
                <w:szCs w:val="16"/>
                <w:lang w:val="es-CO" w:eastAsia="es-CO"/>
              </w:rPr>
            </w:pPr>
          </w:p>
        </w:tc>
        <w:tc>
          <w:tcPr>
            <w:tcW w:w="1310" w:type="dxa"/>
            <w:tcBorders>
              <w:top w:val="nil"/>
              <w:left w:val="nil"/>
              <w:bottom w:val="single" w:sz="4" w:space="0" w:color="auto"/>
              <w:right w:val="single" w:sz="4" w:space="0" w:color="auto"/>
            </w:tcBorders>
            <w:noWrap/>
            <w:vAlign w:val="center"/>
            <w:hideMark/>
          </w:tcPr>
          <w:p w14:paraId="66A9B031"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 </w:t>
            </w:r>
          </w:p>
        </w:tc>
        <w:tc>
          <w:tcPr>
            <w:tcW w:w="2265" w:type="dxa"/>
            <w:tcBorders>
              <w:top w:val="nil"/>
              <w:left w:val="nil"/>
              <w:bottom w:val="single" w:sz="4" w:space="0" w:color="auto"/>
              <w:right w:val="single" w:sz="4" w:space="0" w:color="auto"/>
            </w:tcBorders>
            <w:noWrap/>
            <w:vAlign w:val="center"/>
            <w:hideMark/>
          </w:tcPr>
          <w:p w14:paraId="16D92DC8"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 </w:t>
            </w:r>
          </w:p>
        </w:tc>
        <w:tc>
          <w:tcPr>
            <w:tcW w:w="1452" w:type="dxa"/>
            <w:tcBorders>
              <w:top w:val="nil"/>
              <w:left w:val="nil"/>
              <w:bottom w:val="single" w:sz="4" w:space="0" w:color="auto"/>
              <w:right w:val="single" w:sz="4" w:space="0" w:color="auto"/>
            </w:tcBorders>
            <w:noWrap/>
            <w:vAlign w:val="center"/>
            <w:hideMark/>
          </w:tcPr>
          <w:p w14:paraId="24BE0D4D"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 </w:t>
            </w:r>
          </w:p>
        </w:tc>
        <w:tc>
          <w:tcPr>
            <w:tcW w:w="1782" w:type="dxa"/>
            <w:tcBorders>
              <w:top w:val="nil"/>
              <w:left w:val="nil"/>
              <w:bottom w:val="single" w:sz="4" w:space="0" w:color="auto"/>
              <w:right w:val="single" w:sz="4" w:space="0" w:color="auto"/>
            </w:tcBorders>
            <w:noWrap/>
            <w:vAlign w:val="center"/>
            <w:hideMark/>
          </w:tcPr>
          <w:p w14:paraId="2A110CEE" w14:textId="77777777" w:rsidR="00E51B6C" w:rsidRPr="002A2619" w:rsidRDefault="00E51B6C" w:rsidP="007B320C">
            <w:pPr>
              <w:jc w:val="center"/>
              <w:rPr>
                <w:rFonts w:ascii="Times New Roman" w:hAnsi="Times New Roman" w:cs="Times New Roman"/>
                <w:color w:val="000000"/>
                <w:sz w:val="16"/>
                <w:szCs w:val="16"/>
                <w:lang w:val="es-CO" w:eastAsia="es-CO"/>
              </w:rPr>
            </w:pPr>
            <w:r w:rsidRPr="002A2619">
              <w:rPr>
                <w:rFonts w:ascii="Times New Roman" w:hAnsi="Times New Roman" w:cs="Times New Roman"/>
                <w:color w:val="000000"/>
                <w:sz w:val="16"/>
                <w:szCs w:val="16"/>
                <w:lang w:val="es-CO" w:eastAsia="es-CO"/>
              </w:rPr>
              <w:t>BOXEO</w:t>
            </w:r>
          </w:p>
        </w:tc>
      </w:tr>
    </w:tbl>
    <w:p w14:paraId="3C6A0B5E" w14:textId="77777777" w:rsidR="00E51B6C" w:rsidRPr="006B7E30" w:rsidRDefault="00E51B6C" w:rsidP="00E51B6C">
      <w:pPr>
        <w:widowControl w:val="0"/>
        <w:spacing w:before="240" w:after="240"/>
        <w:jc w:val="both"/>
        <w:rPr>
          <w:rFonts w:ascii="Times New Roman" w:hAnsi="Times New Roman" w:cs="Times New Roman"/>
          <w:bCs/>
          <w:snapToGrid w:val="0"/>
          <w:color w:val="000000" w:themeColor="text1"/>
        </w:rPr>
      </w:pPr>
      <w:r w:rsidRPr="008411F3">
        <w:rPr>
          <w:rFonts w:ascii="Times New Roman" w:hAnsi="Times New Roman" w:cs="Times New Roman"/>
          <w:b/>
          <w:snapToGrid w:val="0"/>
          <w:color w:val="000000" w:themeColor="text1"/>
        </w:rPr>
        <w:t>Reporte de asistencia</w:t>
      </w:r>
      <w:r>
        <w:rPr>
          <w:rFonts w:ascii="Times New Roman" w:hAnsi="Times New Roman" w:cs="Times New Roman"/>
          <w:b/>
          <w:snapToGrid w:val="0"/>
          <w:color w:val="000000" w:themeColor="text1"/>
        </w:rPr>
        <w:t xml:space="preserve"> SIMI: </w:t>
      </w:r>
      <w:r w:rsidRPr="00C53B99">
        <w:rPr>
          <w:rFonts w:ascii="Times New Roman" w:hAnsi="Times New Roman" w:cs="Times New Roman"/>
          <w:bCs/>
          <w:snapToGrid w:val="0"/>
          <w:color w:val="000000" w:themeColor="text1"/>
        </w:rPr>
        <w:t>A continuación, comparto la asistencia</w:t>
      </w:r>
      <w:r>
        <w:rPr>
          <w:rFonts w:ascii="Times New Roman" w:hAnsi="Times New Roman" w:cs="Times New Roman"/>
          <w:bCs/>
          <w:snapToGrid w:val="0"/>
          <w:color w:val="000000" w:themeColor="text1"/>
        </w:rPr>
        <w:t xml:space="preserve"> de las y los NNAJ</w:t>
      </w:r>
      <w:r w:rsidRPr="00C53B99">
        <w:rPr>
          <w:rFonts w:ascii="Times New Roman" w:hAnsi="Times New Roman" w:cs="Times New Roman"/>
          <w:bCs/>
          <w:snapToGrid w:val="0"/>
          <w:color w:val="000000" w:themeColor="text1"/>
        </w:rPr>
        <w:t xml:space="preserve"> por días a las actividades de aprovechamiento del tiempo libre en la UPI.</w:t>
      </w:r>
    </w:p>
    <w:tbl>
      <w:tblPr>
        <w:tblW w:w="4340" w:type="dxa"/>
        <w:jc w:val="center"/>
        <w:tblCellMar>
          <w:left w:w="70" w:type="dxa"/>
          <w:right w:w="70" w:type="dxa"/>
        </w:tblCellMar>
        <w:tblLook w:val="04A0" w:firstRow="1" w:lastRow="0" w:firstColumn="1" w:lastColumn="0" w:noHBand="0" w:noVBand="1"/>
      </w:tblPr>
      <w:tblGrid>
        <w:gridCol w:w="2300"/>
        <w:gridCol w:w="2040"/>
      </w:tblGrid>
      <w:tr w:rsidR="00E51B6C" w:rsidRPr="00C53B99" w14:paraId="3F53634B" w14:textId="77777777" w:rsidTr="007B320C">
        <w:trPr>
          <w:trHeight w:val="300"/>
          <w:jc w:val="center"/>
        </w:trPr>
        <w:tc>
          <w:tcPr>
            <w:tcW w:w="2300" w:type="dxa"/>
            <w:tcBorders>
              <w:top w:val="single" w:sz="4" w:space="0" w:color="auto"/>
              <w:left w:val="single" w:sz="4" w:space="0" w:color="auto"/>
              <w:bottom w:val="single" w:sz="4" w:space="0" w:color="auto"/>
              <w:right w:val="single" w:sz="4" w:space="0" w:color="auto"/>
            </w:tcBorders>
            <w:shd w:val="clear" w:color="000000" w:fill="DCE6F1"/>
            <w:vAlign w:val="center"/>
            <w:hideMark/>
          </w:tcPr>
          <w:p w14:paraId="4B42E0C0"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FECHA</w:t>
            </w:r>
          </w:p>
        </w:tc>
        <w:tc>
          <w:tcPr>
            <w:tcW w:w="2040" w:type="dxa"/>
            <w:tcBorders>
              <w:top w:val="single" w:sz="4" w:space="0" w:color="auto"/>
              <w:left w:val="nil"/>
              <w:bottom w:val="single" w:sz="4" w:space="0" w:color="auto"/>
              <w:right w:val="single" w:sz="4" w:space="0" w:color="auto"/>
            </w:tcBorders>
            <w:shd w:val="clear" w:color="000000" w:fill="DCE6F1"/>
            <w:vAlign w:val="center"/>
            <w:hideMark/>
          </w:tcPr>
          <w:p w14:paraId="5FB50A27"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 NNAJ EN SIMI</w:t>
            </w:r>
          </w:p>
        </w:tc>
      </w:tr>
      <w:tr w:rsidR="00E51B6C" w:rsidRPr="00C53B99" w14:paraId="22E55915"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7D150803"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1/07/2025</w:t>
            </w:r>
          </w:p>
        </w:tc>
        <w:tc>
          <w:tcPr>
            <w:tcW w:w="2040" w:type="dxa"/>
            <w:tcBorders>
              <w:top w:val="nil"/>
              <w:left w:val="nil"/>
              <w:bottom w:val="single" w:sz="4" w:space="0" w:color="auto"/>
              <w:right w:val="single" w:sz="4" w:space="0" w:color="auto"/>
            </w:tcBorders>
            <w:noWrap/>
            <w:vAlign w:val="center"/>
            <w:hideMark/>
          </w:tcPr>
          <w:p w14:paraId="2AE15E24"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81</w:t>
            </w:r>
          </w:p>
        </w:tc>
      </w:tr>
      <w:tr w:rsidR="00E51B6C" w:rsidRPr="00C53B99" w14:paraId="64174C27"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5397317A"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2/07/2025</w:t>
            </w:r>
          </w:p>
        </w:tc>
        <w:tc>
          <w:tcPr>
            <w:tcW w:w="2040" w:type="dxa"/>
            <w:tcBorders>
              <w:top w:val="nil"/>
              <w:left w:val="nil"/>
              <w:bottom w:val="single" w:sz="4" w:space="0" w:color="auto"/>
              <w:right w:val="single" w:sz="4" w:space="0" w:color="auto"/>
            </w:tcBorders>
            <w:noWrap/>
            <w:vAlign w:val="center"/>
            <w:hideMark/>
          </w:tcPr>
          <w:p w14:paraId="6A51EDA9"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70</w:t>
            </w:r>
          </w:p>
        </w:tc>
      </w:tr>
      <w:tr w:rsidR="00E51B6C" w:rsidRPr="00C53B99" w14:paraId="31813ACB"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6CD15340"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3/07/2025</w:t>
            </w:r>
          </w:p>
        </w:tc>
        <w:tc>
          <w:tcPr>
            <w:tcW w:w="2040" w:type="dxa"/>
            <w:tcBorders>
              <w:top w:val="nil"/>
              <w:left w:val="nil"/>
              <w:bottom w:val="single" w:sz="4" w:space="0" w:color="auto"/>
              <w:right w:val="single" w:sz="4" w:space="0" w:color="auto"/>
            </w:tcBorders>
            <w:noWrap/>
            <w:vAlign w:val="center"/>
            <w:hideMark/>
          </w:tcPr>
          <w:p w14:paraId="3573AB59"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49</w:t>
            </w:r>
          </w:p>
        </w:tc>
      </w:tr>
      <w:tr w:rsidR="00E51B6C" w:rsidRPr="00C53B99" w14:paraId="23BCF04F"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45B93FD5"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4/07/2025</w:t>
            </w:r>
          </w:p>
        </w:tc>
        <w:tc>
          <w:tcPr>
            <w:tcW w:w="2040" w:type="dxa"/>
            <w:tcBorders>
              <w:top w:val="nil"/>
              <w:left w:val="nil"/>
              <w:bottom w:val="single" w:sz="4" w:space="0" w:color="auto"/>
              <w:right w:val="single" w:sz="4" w:space="0" w:color="auto"/>
            </w:tcBorders>
            <w:noWrap/>
            <w:vAlign w:val="center"/>
            <w:hideMark/>
          </w:tcPr>
          <w:p w14:paraId="6ED2B028"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66</w:t>
            </w:r>
          </w:p>
        </w:tc>
      </w:tr>
      <w:tr w:rsidR="00E51B6C" w:rsidRPr="00C53B99" w14:paraId="7D975987"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225BD141"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7/07/2025</w:t>
            </w:r>
          </w:p>
        </w:tc>
        <w:tc>
          <w:tcPr>
            <w:tcW w:w="2040" w:type="dxa"/>
            <w:tcBorders>
              <w:top w:val="nil"/>
              <w:left w:val="nil"/>
              <w:bottom w:val="single" w:sz="4" w:space="0" w:color="auto"/>
              <w:right w:val="single" w:sz="4" w:space="0" w:color="auto"/>
            </w:tcBorders>
            <w:noWrap/>
            <w:vAlign w:val="center"/>
            <w:hideMark/>
          </w:tcPr>
          <w:p w14:paraId="37777A30"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35</w:t>
            </w:r>
          </w:p>
        </w:tc>
      </w:tr>
      <w:tr w:rsidR="00E51B6C" w:rsidRPr="00C53B99" w14:paraId="1B9EDBDA"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325284EF"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8/07/2025</w:t>
            </w:r>
          </w:p>
        </w:tc>
        <w:tc>
          <w:tcPr>
            <w:tcW w:w="2040" w:type="dxa"/>
            <w:tcBorders>
              <w:top w:val="nil"/>
              <w:left w:val="nil"/>
              <w:bottom w:val="single" w:sz="4" w:space="0" w:color="auto"/>
              <w:right w:val="single" w:sz="4" w:space="0" w:color="auto"/>
            </w:tcBorders>
            <w:noWrap/>
            <w:vAlign w:val="center"/>
            <w:hideMark/>
          </w:tcPr>
          <w:p w14:paraId="22C28617"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34</w:t>
            </w:r>
          </w:p>
        </w:tc>
      </w:tr>
      <w:tr w:rsidR="00E51B6C" w:rsidRPr="00C53B99" w14:paraId="6B3A4C74"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3864F637"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9/07/2025</w:t>
            </w:r>
          </w:p>
        </w:tc>
        <w:tc>
          <w:tcPr>
            <w:tcW w:w="2040" w:type="dxa"/>
            <w:tcBorders>
              <w:top w:val="nil"/>
              <w:left w:val="nil"/>
              <w:bottom w:val="single" w:sz="4" w:space="0" w:color="auto"/>
              <w:right w:val="single" w:sz="4" w:space="0" w:color="auto"/>
            </w:tcBorders>
            <w:noWrap/>
            <w:vAlign w:val="center"/>
            <w:hideMark/>
          </w:tcPr>
          <w:p w14:paraId="1446626B"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49</w:t>
            </w:r>
          </w:p>
        </w:tc>
      </w:tr>
      <w:tr w:rsidR="00E51B6C" w:rsidRPr="00C53B99" w14:paraId="25CDD851"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3693F713"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10/07/2025</w:t>
            </w:r>
          </w:p>
        </w:tc>
        <w:tc>
          <w:tcPr>
            <w:tcW w:w="2040" w:type="dxa"/>
            <w:tcBorders>
              <w:top w:val="nil"/>
              <w:left w:val="nil"/>
              <w:bottom w:val="single" w:sz="4" w:space="0" w:color="auto"/>
              <w:right w:val="single" w:sz="4" w:space="0" w:color="auto"/>
            </w:tcBorders>
            <w:noWrap/>
            <w:vAlign w:val="center"/>
            <w:hideMark/>
          </w:tcPr>
          <w:p w14:paraId="657A7455"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41</w:t>
            </w:r>
          </w:p>
        </w:tc>
      </w:tr>
      <w:tr w:rsidR="00E51B6C" w:rsidRPr="00C53B99" w14:paraId="69796149"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64F0636E"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11/07/2025</w:t>
            </w:r>
          </w:p>
        </w:tc>
        <w:tc>
          <w:tcPr>
            <w:tcW w:w="2040" w:type="dxa"/>
            <w:tcBorders>
              <w:top w:val="nil"/>
              <w:left w:val="nil"/>
              <w:bottom w:val="single" w:sz="4" w:space="0" w:color="auto"/>
              <w:right w:val="single" w:sz="4" w:space="0" w:color="auto"/>
            </w:tcBorders>
            <w:noWrap/>
            <w:vAlign w:val="center"/>
            <w:hideMark/>
          </w:tcPr>
          <w:p w14:paraId="75236227"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60</w:t>
            </w:r>
          </w:p>
        </w:tc>
      </w:tr>
      <w:tr w:rsidR="00E51B6C" w:rsidRPr="00C53B99" w14:paraId="7D82AB43"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709615BE"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12/07/2025</w:t>
            </w:r>
          </w:p>
        </w:tc>
        <w:tc>
          <w:tcPr>
            <w:tcW w:w="2040" w:type="dxa"/>
            <w:tcBorders>
              <w:top w:val="nil"/>
              <w:left w:val="nil"/>
              <w:bottom w:val="single" w:sz="4" w:space="0" w:color="auto"/>
              <w:right w:val="single" w:sz="4" w:space="0" w:color="auto"/>
            </w:tcBorders>
            <w:noWrap/>
            <w:vAlign w:val="center"/>
            <w:hideMark/>
          </w:tcPr>
          <w:p w14:paraId="48CD0D43"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21</w:t>
            </w:r>
          </w:p>
        </w:tc>
      </w:tr>
      <w:tr w:rsidR="00E51B6C" w:rsidRPr="00C53B99" w14:paraId="7580E35B"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18F12712"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14/07/2025</w:t>
            </w:r>
          </w:p>
        </w:tc>
        <w:tc>
          <w:tcPr>
            <w:tcW w:w="2040" w:type="dxa"/>
            <w:tcBorders>
              <w:top w:val="nil"/>
              <w:left w:val="nil"/>
              <w:bottom w:val="single" w:sz="4" w:space="0" w:color="auto"/>
              <w:right w:val="single" w:sz="4" w:space="0" w:color="auto"/>
            </w:tcBorders>
            <w:noWrap/>
            <w:vAlign w:val="center"/>
            <w:hideMark/>
          </w:tcPr>
          <w:p w14:paraId="7674AF95"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52</w:t>
            </w:r>
          </w:p>
        </w:tc>
      </w:tr>
      <w:tr w:rsidR="00E51B6C" w:rsidRPr="00C53B99" w14:paraId="2B3E413E"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6C9F208D"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lastRenderedPageBreak/>
              <w:t>15/07/2025</w:t>
            </w:r>
          </w:p>
        </w:tc>
        <w:tc>
          <w:tcPr>
            <w:tcW w:w="2040" w:type="dxa"/>
            <w:tcBorders>
              <w:top w:val="nil"/>
              <w:left w:val="nil"/>
              <w:bottom w:val="single" w:sz="4" w:space="0" w:color="auto"/>
              <w:right w:val="single" w:sz="4" w:space="0" w:color="auto"/>
            </w:tcBorders>
            <w:noWrap/>
            <w:vAlign w:val="center"/>
            <w:hideMark/>
          </w:tcPr>
          <w:p w14:paraId="2FB0C339"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62</w:t>
            </w:r>
          </w:p>
        </w:tc>
      </w:tr>
      <w:tr w:rsidR="00E51B6C" w:rsidRPr="00C53B99" w14:paraId="6BF594BE"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0E59B1B5"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16/07/2025</w:t>
            </w:r>
          </w:p>
        </w:tc>
        <w:tc>
          <w:tcPr>
            <w:tcW w:w="2040" w:type="dxa"/>
            <w:tcBorders>
              <w:top w:val="nil"/>
              <w:left w:val="nil"/>
              <w:bottom w:val="single" w:sz="4" w:space="0" w:color="auto"/>
              <w:right w:val="single" w:sz="4" w:space="0" w:color="auto"/>
            </w:tcBorders>
            <w:noWrap/>
            <w:vAlign w:val="center"/>
            <w:hideMark/>
          </w:tcPr>
          <w:p w14:paraId="2203197D"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45</w:t>
            </w:r>
          </w:p>
        </w:tc>
      </w:tr>
      <w:tr w:rsidR="00E51B6C" w:rsidRPr="00C53B99" w14:paraId="7F308486"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4758300A"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17/07/2025</w:t>
            </w:r>
          </w:p>
        </w:tc>
        <w:tc>
          <w:tcPr>
            <w:tcW w:w="2040" w:type="dxa"/>
            <w:tcBorders>
              <w:top w:val="nil"/>
              <w:left w:val="nil"/>
              <w:bottom w:val="single" w:sz="4" w:space="0" w:color="auto"/>
              <w:right w:val="single" w:sz="4" w:space="0" w:color="auto"/>
            </w:tcBorders>
            <w:noWrap/>
            <w:vAlign w:val="center"/>
            <w:hideMark/>
          </w:tcPr>
          <w:p w14:paraId="1D37C295"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59</w:t>
            </w:r>
          </w:p>
        </w:tc>
      </w:tr>
      <w:tr w:rsidR="00E51B6C" w:rsidRPr="00C53B99" w14:paraId="4EC4F368"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035903F1"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18/07/2025</w:t>
            </w:r>
          </w:p>
        </w:tc>
        <w:tc>
          <w:tcPr>
            <w:tcW w:w="2040" w:type="dxa"/>
            <w:tcBorders>
              <w:top w:val="nil"/>
              <w:left w:val="nil"/>
              <w:bottom w:val="single" w:sz="4" w:space="0" w:color="auto"/>
              <w:right w:val="single" w:sz="4" w:space="0" w:color="auto"/>
            </w:tcBorders>
            <w:noWrap/>
            <w:vAlign w:val="center"/>
            <w:hideMark/>
          </w:tcPr>
          <w:p w14:paraId="08F8E063"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63</w:t>
            </w:r>
          </w:p>
        </w:tc>
      </w:tr>
      <w:tr w:rsidR="00E51B6C" w:rsidRPr="00C53B99" w14:paraId="212EBDED"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74BAB485"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21/07/2025</w:t>
            </w:r>
          </w:p>
        </w:tc>
        <w:tc>
          <w:tcPr>
            <w:tcW w:w="2040" w:type="dxa"/>
            <w:tcBorders>
              <w:top w:val="nil"/>
              <w:left w:val="nil"/>
              <w:bottom w:val="single" w:sz="4" w:space="0" w:color="auto"/>
              <w:right w:val="single" w:sz="4" w:space="0" w:color="auto"/>
            </w:tcBorders>
            <w:noWrap/>
            <w:vAlign w:val="center"/>
            <w:hideMark/>
          </w:tcPr>
          <w:p w14:paraId="39AC470E"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39</w:t>
            </w:r>
          </w:p>
        </w:tc>
      </w:tr>
      <w:tr w:rsidR="00E51B6C" w:rsidRPr="00C53B99" w14:paraId="26CF193B"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1938FEC6"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22/07/2025</w:t>
            </w:r>
          </w:p>
        </w:tc>
        <w:tc>
          <w:tcPr>
            <w:tcW w:w="2040" w:type="dxa"/>
            <w:tcBorders>
              <w:top w:val="nil"/>
              <w:left w:val="nil"/>
              <w:bottom w:val="single" w:sz="4" w:space="0" w:color="auto"/>
              <w:right w:val="single" w:sz="4" w:space="0" w:color="auto"/>
            </w:tcBorders>
            <w:noWrap/>
            <w:vAlign w:val="center"/>
            <w:hideMark/>
          </w:tcPr>
          <w:p w14:paraId="3A92A4F5"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68</w:t>
            </w:r>
          </w:p>
        </w:tc>
      </w:tr>
      <w:tr w:rsidR="00E51B6C" w:rsidRPr="00C53B99" w14:paraId="6BD5248A"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7207B82F"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23/07/2025</w:t>
            </w:r>
          </w:p>
        </w:tc>
        <w:tc>
          <w:tcPr>
            <w:tcW w:w="2040" w:type="dxa"/>
            <w:tcBorders>
              <w:top w:val="nil"/>
              <w:left w:val="nil"/>
              <w:bottom w:val="single" w:sz="4" w:space="0" w:color="auto"/>
              <w:right w:val="single" w:sz="4" w:space="0" w:color="auto"/>
            </w:tcBorders>
            <w:noWrap/>
            <w:vAlign w:val="center"/>
            <w:hideMark/>
          </w:tcPr>
          <w:p w14:paraId="2D31D56B"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50</w:t>
            </w:r>
          </w:p>
        </w:tc>
      </w:tr>
      <w:tr w:rsidR="00E51B6C" w:rsidRPr="00C53B99" w14:paraId="094329A0"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6AE7A496"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24/07/2025</w:t>
            </w:r>
          </w:p>
        </w:tc>
        <w:tc>
          <w:tcPr>
            <w:tcW w:w="2040" w:type="dxa"/>
            <w:tcBorders>
              <w:top w:val="nil"/>
              <w:left w:val="nil"/>
              <w:bottom w:val="single" w:sz="4" w:space="0" w:color="auto"/>
              <w:right w:val="single" w:sz="4" w:space="0" w:color="auto"/>
            </w:tcBorders>
            <w:noWrap/>
            <w:vAlign w:val="center"/>
            <w:hideMark/>
          </w:tcPr>
          <w:p w14:paraId="53A20268"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52</w:t>
            </w:r>
          </w:p>
        </w:tc>
      </w:tr>
      <w:tr w:rsidR="00E51B6C" w:rsidRPr="00C53B99" w14:paraId="3F0E43C8"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70A08A6E"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25/07/2025</w:t>
            </w:r>
          </w:p>
        </w:tc>
        <w:tc>
          <w:tcPr>
            <w:tcW w:w="2040" w:type="dxa"/>
            <w:tcBorders>
              <w:top w:val="nil"/>
              <w:left w:val="nil"/>
              <w:bottom w:val="single" w:sz="4" w:space="0" w:color="auto"/>
              <w:right w:val="single" w:sz="4" w:space="0" w:color="auto"/>
            </w:tcBorders>
            <w:noWrap/>
            <w:vAlign w:val="center"/>
            <w:hideMark/>
          </w:tcPr>
          <w:p w14:paraId="59EB9DB6"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68</w:t>
            </w:r>
          </w:p>
        </w:tc>
      </w:tr>
      <w:tr w:rsidR="00E51B6C" w:rsidRPr="00C53B99" w14:paraId="7C1A98F9"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214B2261"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27/07/2025</w:t>
            </w:r>
          </w:p>
        </w:tc>
        <w:tc>
          <w:tcPr>
            <w:tcW w:w="2040" w:type="dxa"/>
            <w:tcBorders>
              <w:top w:val="nil"/>
              <w:left w:val="nil"/>
              <w:bottom w:val="single" w:sz="4" w:space="0" w:color="auto"/>
              <w:right w:val="single" w:sz="4" w:space="0" w:color="auto"/>
            </w:tcBorders>
            <w:noWrap/>
            <w:vAlign w:val="center"/>
            <w:hideMark/>
          </w:tcPr>
          <w:p w14:paraId="5A72AB18"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6</w:t>
            </w:r>
          </w:p>
        </w:tc>
      </w:tr>
      <w:tr w:rsidR="00E51B6C" w:rsidRPr="00C53B99" w14:paraId="77CCAF56"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236B7FD2"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28/07/2025</w:t>
            </w:r>
          </w:p>
        </w:tc>
        <w:tc>
          <w:tcPr>
            <w:tcW w:w="2040" w:type="dxa"/>
            <w:tcBorders>
              <w:top w:val="nil"/>
              <w:left w:val="nil"/>
              <w:bottom w:val="single" w:sz="4" w:space="0" w:color="auto"/>
              <w:right w:val="single" w:sz="4" w:space="0" w:color="auto"/>
            </w:tcBorders>
            <w:noWrap/>
            <w:vAlign w:val="center"/>
            <w:hideMark/>
          </w:tcPr>
          <w:p w14:paraId="6E135C66"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50</w:t>
            </w:r>
          </w:p>
        </w:tc>
      </w:tr>
      <w:tr w:rsidR="00E51B6C" w:rsidRPr="00C53B99" w14:paraId="13A475BF"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026F60DF"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29/07/2025</w:t>
            </w:r>
          </w:p>
        </w:tc>
        <w:tc>
          <w:tcPr>
            <w:tcW w:w="2040" w:type="dxa"/>
            <w:tcBorders>
              <w:top w:val="nil"/>
              <w:left w:val="nil"/>
              <w:bottom w:val="single" w:sz="4" w:space="0" w:color="auto"/>
              <w:right w:val="single" w:sz="4" w:space="0" w:color="auto"/>
            </w:tcBorders>
            <w:noWrap/>
            <w:vAlign w:val="center"/>
            <w:hideMark/>
          </w:tcPr>
          <w:p w14:paraId="05E3EA69"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67</w:t>
            </w:r>
          </w:p>
        </w:tc>
      </w:tr>
      <w:tr w:rsidR="00E51B6C" w:rsidRPr="00C53B99" w14:paraId="3142720A" w14:textId="77777777" w:rsidTr="007B320C">
        <w:trPr>
          <w:trHeight w:val="300"/>
          <w:jc w:val="center"/>
        </w:trPr>
        <w:tc>
          <w:tcPr>
            <w:tcW w:w="2300" w:type="dxa"/>
            <w:tcBorders>
              <w:top w:val="nil"/>
              <w:left w:val="single" w:sz="4" w:space="0" w:color="auto"/>
              <w:bottom w:val="single" w:sz="4" w:space="0" w:color="auto"/>
              <w:right w:val="single" w:sz="4" w:space="0" w:color="auto"/>
            </w:tcBorders>
            <w:noWrap/>
            <w:vAlign w:val="center"/>
            <w:hideMark/>
          </w:tcPr>
          <w:p w14:paraId="2745E251" w14:textId="77777777" w:rsidR="00E51B6C" w:rsidRPr="00C53B99" w:rsidRDefault="00E51B6C" w:rsidP="007B320C">
            <w:pPr>
              <w:spacing w:after="0" w:line="240" w:lineRule="auto"/>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30/07/2025</w:t>
            </w:r>
          </w:p>
        </w:tc>
        <w:tc>
          <w:tcPr>
            <w:tcW w:w="2040" w:type="dxa"/>
            <w:tcBorders>
              <w:top w:val="nil"/>
              <w:left w:val="nil"/>
              <w:bottom w:val="single" w:sz="4" w:space="0" w:color="auto"/>
              <w:right w:val="single" w:sz="4" w:space="0" w:color="auto"/>
            </w:tcBorders>
            <w:noWrap/>
            <w:vAlign w:val="center"/>
            <w:hideMark/>
          </w:tcPr>
          <w:p w14:paraId="3F080206"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52</w:t>
            </w:r>
          </w:p>
        </w:tc>
      </w:tr>
      <w:tr w:rsidR="00E51B6C" w:rsidRPr="00C53B99" w14:paraId="21D05D0D" w14:textId="77777777" w:rsidTr="007B320C">
        <w:trPr>
          <w:trHeight w:val="300"/>
          <w:jc w:val="center"/>
        </w:trPr>
        <w:tc>
          <w:tcPr>
            <w:tcW w:w="2300" w:type="dxa"/>
            <w:tcBorders>
              <w:top w:val="nil"/>
              <w:left w:val="single" w:sz="4" w:space="0" w:color="auto"/>
              <w:bottom w:val="single" w:sz="4" w:space="0" w:color="auto"/>
              <w:right w:val="single" w:sz="4" w:space="0" w:color="auto"/>
            </w:tcBorders>
            <w:shd w:val="clear" w:color="000000" w:fill="DCE6F1"/>
            <w:noWrap/>
            <w:vAlign w:val="center"/>
            <w:hideMark/>
          </w:tcPr>
          <w:p w14:paraId="5D1DC14C"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Total</w:t>
            </w:r>
          </w:p>
        </w:tc>
        <w:tc>
          <w:tcPr>
            <w:tcW w:w="2040" w:type="dxa"/>
            <w:tcBorders>
              <w:top w:val="nil"/>
              <w:left w:val="nil"/>
              <w:bottom w:val="single" w:sz="4" w:space="0" w:color="auto"/>
              <w:right w:val="single" w:sz="4" w:space="0" w:color="auto"/>
            </w:tcBorders>
            <w:shd w:val="clear" w:color="000000" w:fill="DCE6F1"/>
            <w:noWrap/>
            <w:vAlign w:val="center"/>
            <w:hideMark/>
          </w:tcPr>
          <w:p w14:paraId="598D6E61" w14:textId="77777777" w:rsidR="00E51B6C" w:rsidRPr="00C53B99" w:rsidRDefault="00E51B6C" w:rsidP="007B320C">
            <w:pPr>
              <w:spacing w:after="0" w:line="240" w:lineRule="auto"/>
              <w:jc w:val="center"/>
              <w:rPr>
                <w:rFonts w:ascii="Times New Roman" w:eastAsia="Times New Roman" w:hAnsi="Times New Roman" w:cs="Times New Roman"/>
                <w:color w:val="000000"/>
                <w:sz w:val="16"/>
                <w:szCs w:val="16"/>
                <w:lang w:val="es-CO" w:eastAsia="es-CO"/>
              </w:rPr>
            </w:pPr>
            <w:r w:rsidRPr="00C53B99">
              <w:rPr>
                <w:rFonts w:ascii="Times New Roman" w:eastAsia="Times New Roman" w:hAnsi="Times New Roman" w:cs="Times New Roman"/>
                <w:color w:val="000000"/>
                <w:sz w:val="16"/>
                <w:szCs w:val="16"/>
                <w:lang w:val="es-CO" w:eastAsia="es-CO"/>
              </w:rPr>
              <w:t>1239</w:t>
            </w:r>
          </w:p>
        </w:tc>
      </w:tr>
    </w:tbl>
    <w:p w14:paraId="518E7F15" w14:textId="77777777" w:rsidR="00E51B6C" w:rsidRDefault="00E51B6C" w:rsidP="00E51B6C">
      <w:pPr>
        <w:widowControl w:val="0"/>
        <w:spacing w:before="240" w:after="240"/>
        <w:jc w:val="both"/>
        <w:rPr>
          <w:rFonts w:ascii="Times New Roman" w:hAnsi="Times New Roman" w:cs="Times New Roman"/>
          <w:b/>
          <w:snapToGrid w:val="0"/>
          <w:color w:val="000000" w:themeColor="text1"/>
        </w:rPr>
      </w:pPr>
      <w:r>
        <w:rPr>
          <w:rFonts w:ascii="Times New Roman" w:hAnsi="Times New Roman" w:cs="Times New Roman"/>
          <w:b/>
          <w:snapToGrid w:val="0"/>
          <w:color w:val="000000" w:themeColor="text1"/>
        </w:rPr>
        <w:t>Articulaciones desde los componentes de derechos:</w:t>
      </w:r>
    </w:p>
    <w:p w14:paraId="62AE2DC8" w14:textId="77777777" w:rsidR="00E51B6C" w:rsidRDefault="00E51B6C" w:rsidP="00B40B51">
      <w:pPr>
        <w:pStyle w:val="Prrafodelista"/>
        <w:numPr>
          <w:ilvl w:val="0"/>
          <w:numId w:val="7"/>
        </w:numPr>
        <w:spacing w:before="100" w:beforeAutospacing="1" w:after="100" w:afterAutospacing="1"/>
        <w:ind w:left="360"/>
        <w:jc w:val="both"/>
      </w:pPr>
      <w:r w:rsidRPr="00721B5F">
        <w:t>Los procesos en la UPI Victoria se continúan acompañando de manera transversal a través de los componentes</w:t>
      </w:r>
      <w:r>
        <w:t xml:space="preserve"> de derechos:</w:t>
      </w:r>
      <w:r w:rsidRPr="00721B5F">
        <w:t xml:space="preserve"> Educación, </w:t>
      </w:r>
      <w:r>
        <w:t>S</w:t>
      </w:r>
      <w:r w:rsidRPr="00721B5F">
        <w:t>icosocial, Sociolegal, Salud y Espiritualidad. Cada uno de e</w:t>
      </w:r>
      <w:r>
        <w:t>llos</w:t>
      </w:r>
      <w:r w:rsidRPr="00721B5F">
        <w:t xml:space="preserve">, desde su quehacer profesional, aporta al fortalecimiento de los procesos individuales y </w:t>
      </w:r>
      <w:r>
        <w:t xml:space="preserve">grupales </w:t>
      </w:r>
      <w:r w:rsidRPr="00721B5F">
        <w:t>de los</w:t>
      </w:r>
      <w:r>
        <w:t xml:space="preserve"> y las</w:t>
      </w:r>
      <w:r w:rsidRPr="00721B5F">
        <w:t xml:space="preserve"> NNAJ</w:t>
      </w:r>
      <w:r>
        <w:t>.</w:t>
      </w:r>
    </w:p>
    <w:p w14:paraId="7B10AA94" w14:textId="77777777" w:rsidR="00E51B6C" w:rsidRDefault="00E51B6C" w:rsidP="00E51B6C">
      <w:pPr>
        <w:widowControl w:val="0"/>
        <w:spacing w:before="240" w:after="240"/>
        <w:jc w:val="both"/>
        <w:rPr>
          <w:rFonts w:ascii="Times New Roman" w:hAnsi="Times New Roman" w:cs="Times New Roman"/>
          <w:b/>
          <w:snapToGrid w:val="0"/>
          <w:color w:val="000000" w:themeColor="text1"/>
        </w:rPr>
      </w:pPr>
      <w:r>
        <w:rPr>
          <w:rFonts w:ascii="Times New Roman" w:hAnsi="Times New Roman" w:cs="Times New Roman"/>
          <w:b/>
          <w:snapToGrid w:val="0"/>
          <w:color w:val="000000" w:themeColor="text1"/>
        </w:rPr>
        <w:t>Articulaciones Entidades aliadas:</w:t>
      </w:r>
    </w:p>
    <w:p w14:paraId="496CF690" w14:textId="77777777" w:rsidR="00E51B6C" w:rsidRPr="00BE3755" w:rsidRDefault="00E51B6C" w:rsidP="00E51B6C">
      <w:pPr>
        <w:widowControl w:val="0"/>
        <w:spacing w:before="240" w:after="240"/>
        <w:jc w:val="both"/>
        <w:rPr>
          <w:rFonts w:ascii="Times New Roman" w:eastAsia="Times New Roman" w:hAnsi="Times New Roman" w:cs="Times New Roman"/>
          <w:sz w:val="24"/>
          <w:szCs w:val="24"/>
          <w:lang w:val="es-CO" w:eastAsia="es-CO"/>
        </w:rPr>
      </w:pPr>
      <w:r w:rsidRPr="00BE3755">
        <w:rPr>
          <w:rFonts w:ascii="Times New Roman" w:eastAsia="Times New Roman" w:hAnsi="Times New Roman" w:cs="Times New Roman"/>
          <w:sz w:val="24"/>
          <w:szCs w:val="24"/>
          <w:lang w:val="es-CO" w:eastAsia="es-CO"/>
        </w:rPr>
        <w:t>Las entidades aliadas a la UPI La Victoria, como la Subred Centro Oriente, la Alcaldía Local de San Cristóbal a través de sus diferentes programas, el Jardín Botánico, la Secretaría de Seguridad y Convivencia, y el Centro de Desarrollo Comunitario (SDIS), continúan siendo un apoyo clave en el fortalecimiento de las acciones que se desarrollan en la unidad. A través de un trabajo articulado, se han consolidado espacios de participación, especialmente en instancias como la Red del Buen Trato y el Consejo de Juventud</w:t>
      </w:r>
      <w:r>
        <w:rPr>
          <w:rFonts w:ascii="Times New Roman" w:eastAsia="Times New Roman" w:hAnsi="Times New Roman" w:cs="Times New Roman"/>
          <w:sz w:val="24"/>
          <w:szCs w:val="24"/>
          <w:lang w:val="es-CO" w:eastAsia="es-CO"/>
        </w:rPr>
        <w:t>. A continuación, se describen las acciones desarrolladas con las entidades en el mes.</w:t>
      </w:r>
    </w:p>
    <w:p w14:paraId="743BC375" w14:textId="77777777" w:rsidR="00E51B6C" w:rsidRDefault="00E51B6C" w:rsidP="00B40B51">
      <w:pPr>
        <w:pStyle w:val="Prrafodelista"/>
        <w:widowControl w:val="0"/>
        <w:numPr>
          <w:ilvl w:val="0"/>
          <w:numId w:val="7"/>
        </w:numPr>
        <w:spacing w:before="240" w:after="240"/>
        <w:ind w:left="360"/>
        <w:jc w:val="both"/>
      </w:pPr>
      <w:r w:rsidRPr="00BE3755">
        <w:t xml:space="preserve">Articulación permanente con el Centro de Desarrollo Comunitario, que ha facilitado el acceso a espacios deportivos para el desarrollo de actividades físicas y recreativas con los NNAJ, promoviendo el uso adecuado del tiempo libre. </w:t>
      </w:r>
    </w:p>
    <w:p w14:paraId="33C654D8" w14:textId="77777777" w:rsidR="00E51B6C" w:rsidRDefault="00E51B6C" w:rsidP="00B40B51">
      <w:pPr>
        <w:pStyle w:val="Prrafodelista"/>
        <w:widowControl w:val="0"/>
        <w:numPr>
          <w:ilvl w:val="0"/>
          <w:numId w:val="7"/>
        </w:numPr>
        <w:spacing w:before="240" w:after="240"/>
        <w:ind w:left="360"/>
        <w:jc w:val="both"/>
      </w:pPr>
      <w:r w:rsidRPr="00BE3755">
        <w:t xml:space="preserve">Trabajo conjunto con la Subred Centro Oriente, entidad aliada en el seguimiento de casos desde el enfoque de salud mental, así como en jornadas de tamizajes visuales, canalización de casos para valoración o remisión a psicología, contribuyendo al bienestar integral de la población beneficiaria. </w:t>
      </w:r>
    </w:p>
    <w:p w14:paraId="5AB1A754" w14:textId="77777777" w:rsidR="00E51B6C" w:rsidRDefault="00E51B6C" w:rsidP="00B40B51">
      <w:pPr>
        <w:pStyle w:val="Prrafodelista"/>
        <w:widowControl w:val="0"/>
        <w:numPr>
          <w:ilvl w:val="0"/>
          <w:numId w:val="7"/>
        </w:numPr>
        <w:spacing w:before="240" w:after="240"/>
        <w:ind w:left="360"/>
        <w:jc w:val="both"/>
      </w:pPr>
      <w:r w:rsidRPr="00BE3755">
        <w:t xml:space="preserve">Articulación con el Jardín Botánico, en el marco del proceso de consolidación de una huerta comunitaria, </w:t>
      </w:r>
      <w:r>
        <w:t xml:space="preserve">para el mes se adelantó procesos de sensibilización con los y las NNAJ </w:t>
      </w:r>
      <w:r w:rsidRPr="00BE3755">
        <w:t xml:space="preserve">como estrategia de educación ambiental. </w:t>
      </w:r>
    </w:p>
    <w:p w14:paraId="6C6D1894" w14:textId="77777777" w:rsidR="00E51B6C" w:rsidRDefault="00E51B6C" w:rsidP="00B40B51">
      <w:pPr>
        <w:pStyle w:val="Prrafodelista"/>
        <w:widowControl w:val="0"/>
        <w:numPr>
          <w:ilvl w:val="0"/>
          <w:numId w:val="7"/>
        </w:numPr>
        <w:spacing w:before="240" w:after="240"/>
        <w:ind w:left="360"/>
        <w:jc w:val="both"/>
      </w:pPr>
      <w:r w:rsidRPr="00BE3755">
        <w:t xml:space="preserve">Articulación con programas de la Alcaldía Local de San Cristóbal, orientados a la vinculación de los NNAJ en escenarios de apropiación del territorio y fortalecimiento de los espacios comunitarios. </w:t>
      </w:r>
      <w:r>
        <w:t xml:space="preserve">Asimismo, los NNAJ del grupo de emprendimiento han </w:t>
      </w:r>
      <w:r>
        <w:lastRenderedPageBreak/>
        <w:t>participado en los diferentes espacios como ferias de servicio a nivel local y actividades artísticas.</w:t>
      </w:r>
    </w:p>
    <w:p w14:paraId="3054E884" w14:textId="77777777" w:rsidR="00E51B6C" w:rsidRDefault="00E51B6C" w:rsidP="00B40B51">
      <w:pPr>
        <w:pStyle w:val="Prrafodelista"/>
        <w:widowControl w:val="0"/>
        <w:numPr>
          <w:ilvl w:val="0"/>
          <w:numId w:val="7"/>
        </w:numPr>
        <w:spacing w:before="240" w:after="240"/>
        <w:ind w:left="360"/>
        <w:jc w:val="both"/>
      </w:pPr>
      <w:r w:rsidRPr="00BE3755">
        <w:t>Con Secretaria de Seguridad y Convivencia, se ha promovido acciones conjuntas que aportan al bienestar y a la construcción de entornos más seguros y protectores para los NNAJ</w:t>
      </w:r>
      <w:r>
        <w:t>.</w:t>
      </w:r>
    </w:p>
    <w:p w14:paraId="4468E872" w14:textId="77777777" w:rsidR="00E51B6C" w:rsidRPr="00BE3755" w:rsidRDefault="00E51B6C" w:rsidP="00B40B51">
      <w:pPr>
        <w:pStyle w:val="Prrafodelista"/>
        <w:widowControl w:val="0"/>
        <w:numPr>
          <w:ilvl w:val="0"/>
          <w:numId w:val="7"/>
        </w:numPr>
        <w:spacing w:before="240" w:after="240"/>
        <w:ind w:left="360"/>
        <w:jc w:val="both"/>
      </w:pPr>
      <w:r w:rsidRPr="00BE3755">
        <w:t>Participación en espacios locales como el Consejo de Juventud y el Consejo de la Red del Buen Trato, permitiendo la incidencia activa en escenarios de representación institucional</w:t>
      </w:r>
      <w:r>
        <w:t>.</w:t>
      </w:r>
    </w:p>
    <w:p w14:paraId="07AA24C0" w14:textId="77777777" w:rsidR="00E51B6C" w:rsidRPr="000D22C0" w:rsidRDefault="00E51B6C" w:rsidP="00E51B6C">
      <w:pPr>
        <w:widowControl w:val="0"/>
        <w:spacing w:before="240" w:beforeAutospacing="1" w:after="240" w:afterAutospacing="1"/>
        <w:jc w:val="both"/>
        <w:rPr>
          <w:rFonts w:ascii="Times New Roman" w:hAnsi="Times New Roman" w:cs="Times New Roman"/>
          <w:b/>
          <w:snapToGrid w:val="0"/>
          <w:color w:val="000000" w:themeColor="text1"/>
        </w:rPr>
      </w:pPr>
      <w:r w:rsidRPr="000D22C0">
        <w:rPr>
          <w:rFonts w:ascii="Times New Roman" w:hAnsi="Times New Roman" w:cs="Times New Roman"/>
          <w:b/>
          <w:snapToGrid w:val="0"/>
          <w:color w:val="000000" w:themeColor="text1"/>
        </w:rPr>
        <w:t>Retos</w:t>
      </w:r>
    </w:p>
    <w:p w14:paraId="25508A3B" w14:textId="77777777" w:rsidR="00E51B6C" w:rsidRPr="007F281B" w:rsidRDefault="00E51B6C" w:rsidP="00B40B51">
      <w:pPr>
        <w:pStyle w:val="Prrafodelista"/>
        <w:widowControl w:val="0"/>
        <w:numPr>
          <w:ilvl w:val="0"/>
          <w:numId w:val="21"/>
        </w:numPr>
        <w:spacing w:before="240" w:beforeAutospacing="1" w:after="240" w:afterAutospacing="1"/>
        <w:jc w:val="both"/>
        <w:rPr>
          <w:b/>
          <w:snapToGrid w:val="0"/>
          <w:color w:val="000000" w:themeColor="text1"/>
        </w:rPr>
      </w:pPr>
      <w:r>
        <w:t>Diseñar estrategias que fortalezcan la participación de las redes de apoyo en los procesos de sus hijos, promoviendo nuevas vinculaciones a los diferentes talleres y actividades, con el fin de consolidar la corresponsabilidad en el proceso formativo de niñas, niños, adolescentes y jóvenes.</w:t>
      </w:r>
    </w:p>
    <w:p w14:paraId="1DD3C0EB" w14:textId="77777777" w:rsidR="00E51B6C" w:rsidRPr="007F281B" w:rsidRDefault="00E51B6C" w:rsidP="00E51B6C">
      <w:pPr>
        <w:pStyle w:val="Prrafodelista"/>
        <w:widowControl w:val="0"/>
        <w:spacing w:before="240" w:beforeAutospacing="1" w:after="240" w:afterAutospacing="1"/>
        <w:jc w:val="both"/>
        <w:rPr>
          <w:b/>
          <w:snapToGrid w:val="0"/>
          <w:color w:val="000000" w:themeColor="text1"/>
        </w:rPr>
      </w:pPr>
    </w:p>
    <w:p w14:paraId="5F9CB5C9" w14:textId="77777777" w:rsidR="00E51B6C" w:rsidRPr="007F281B" w:rsidRDefault="00E51B6C" w:rsidP="00B40B51">
      <w:pPr>
        <w:pStyle w:val="Prrafodelista"/>
        <w:widowControl w:val="0"/>
        <w:numPr>
          <w:ilvl w:val="0"/>
          <w:numId w:val="21"/>
        </w:numPr>
        <w:spacing w:before="240" w:beforeAutospacing="1" w:after="240" w:afterAutospacing="1"/>
        <w:jc w:val="both"/>
        <w:rPr>
          <w:b/>
          <w:snapToGrid w:val="0"/>
          <w:color w:val="000000" w:themeColor="text1"/>
        </w:rPr>
      </w:pPr>
      <w:r>
        <w:t>Fomentar la apropiación activa de los y las AJ vinculados a la Escuela Itinerante en la construcción de sus proyectos de vida, promoviendo espacios significativos de reflexión, orientación y acompañamiento que fortalezcan su autonomía y proyección personal.</w:t>
      </w:r>
    </w:p>
    <w:p w14:paraId="2CC9DF99" w14:textId="368EF42F" w:rsidR="002875E4" w:rsidRPr="008572F6" w:rsidRDefault="002875E4" w:rsidP="002875E4">
      <w:pPr>
        <w:spacing w:after="0" w:line="240" w:lineRule="auto"/>
        <w:ind w:right="193"/>
        <w:rPr>
          <w:rFonts w:ascii="Times New Roman" w:hAnsi="Times New Roman" w:cs="Times New Roman"/>
          <w:b/>
          <w:color w:val="000000"/>
          <w:spacing w:val="-1"/>
          <w:u w:val="single"/>
        </w:rPr>
      </w:pPr>
      <w:r w:rsidRPr="008572F6">
        <w:rPr>
          <w:rFonts w:ascii="Times New Roman" w:hAnsi="Times New Roman" w:cs="Times New Roman"/>
          <w:b/>
          <w:color w:val="000000"/>
          <w:spacing w:val="-1"/>
          <w:u w:val="single"/>
        </w:rPr>
        <w:t>UPI – Casa Belén</w:t>
      </w:r>
    </w:p>
    <w:p w14:paraId="07531382" w14:textId="49F732A8" w:rsidR="008572F6" w:rsidRPr="004D722E" w:rsidRDefault="008572F6" w:rsidP="008572F6">
      <w:pPr>
        <w:widowControl w:val="0"/>
        <w:spacing w:before="240" w:after="240"/>
        <w:jc w:val="both"/>
        <w:rPr>
          <w:rFonts w:ascii="Times New Roman" w:hAnsi="Times New Roman" w:cs="Times New Roman"/>
          <w:bCs/>
          <w:snapToGrid w:val="0"/>
          <w:color w:val="000000" w:themeColor="text1"/>
          <w:lang w:val="es-CO"/>
        </w:rPr>
      </w:pPr>
      <w:r w:rsidRPr="004D722E">
        <w:rPr>
          <w:rFonts w:ascii="Times New Roman" w:hAnsi="Times New Roman" w:cs="Times New Roman"/>
          <w:bCs/>
          <w:snapToGrid w:val="0"/>
          <w:color w:val="000000" w:themeColor="text1"/>
          <w:lang w:val="es-CO"/>
        </w:rPr>
        <w:t xml:space="preserve">Durante el mes de </w:t>
      </w:r>
      <w:r w:rsidR="004645D0">
        <w:rPr>
          <w:rFonts w:ascii="Times New Roman" w:hAnsi="Times New Roman" w:cs="Times New Roman"/>
          <w:bCs/>
          <w:snapToGrid w:val="0"/>
          <w:color w:val="000000" w:themeColor="text1"/>
          <w:lang w:val="es-CO"/>
        </w:rPr>
        <w:t>julio</w:t>
      </w:r>
      <w:r w:rsidRPr="004D722E">
        <w:rPr>
          <w:rFonts w:ascii="Times New Roman" w:hAnsi="Times New Roman" w:cs="Times New Roman"/>
          <w:bCs/>
          <w:snapToGrid w:val="0"/>
          <w:color w:val="000000" w:themeColor="text1"/>
          <w:lang w:val="es-CO"/>
        </w:rPr>
        <w:t xml:space="preserve"> desde la UPI Territorial CASA BELEN, si bien no cuenta con un equipamiento físico, se están retomando los procesos territoriales para este mes se llevaron a cabo diversas actividades dirigidas a las niñas, niños, adolescentes y jóvenes (NNAJ). Las intervenciones que se desarrollan con los NNAJ se hacen desde actividades lúdico-pedagógicas, deportivas y artísticas</w:t>
      </w:r>
      <w:r w:rsidR="00614688">
        <w:rPr>
          <w:rFonts w:ascii="Times New Roman" w:hAnsi="Times New Roman" w:cs="Times New Roman"/>
          <w:bCs/>
          <w:snapToGrid w:val="0"/>
          <w:color w:val="000000" w:themeColor="text1"/>
          <w:lang w:val="es-CO"/>
        </w:rPr>
        <w:t>.</w:t>
      </w:r>
    </w:p>
    <w:p w14:paraId="19200CB7" w14:textId="77777777" w:rsidR="008572F6" w:rsidRDefault="008572F6" w:rsidP="008572F6">
      <w:pPr>
        <w:widowControl w:val="0"/>
        <w:spacing w:before="240" w:after="240"/>
        <w:jc w:val="both"/>
        <w:rPr>
          <w:rFonts w:ascii="Times New Roman" w:hAnsi="Times New Roman" w:cs="Times New Roman"/>
          <w:bCs/>
          <w:snapToGrid w:val="0"/>
          <w:color w:val="000000" w:themeColor="text1"/>
          <w:lang w:val="es-CO"/>
        </w:rPr>
      </w:pPr>
      <w:r w:rsidRPr="004D722E">
        <w:rPr>
          <w:rFonts w:ascii="Times New Roman" w:hAnsi="Times New Roman" w:cs="Times New Roman"/>
          <w:bCs/>
          <w:snapToGrid w:val="0"/>
          <w:color w:val="000000" w:themeColor="text1"/>
          <w:lang w:val="es-CO"/>
        </w:rPr>
        <w:t xml:space="preserve">A corte de </w:t>
      </w:r>
      <w:r>
        <w:rPr>
          <w:rFonts w:ascii="Times New Roman" w:hAnsi="Times New Roman" w:cs="Times New Roman"/>
          <w:bCs/>
          <w:snapToGrid w:val="0"/>
          <w:color w:val="000000" w:themeColor="text1"/>
          <w:lang w:val="es-CO"/>
        </w:rPr>
        <w:t>JULIO,</w:t>
      </w:r>
      <w:r w:rsidRPr="004D722E">
        <w:rPr>
          <w:rFonts w:ascii="Times New Roman" w:hAnsi="Times New Roman" w:cs="Times New Roman"/>
          <w:bCs/>
          <w:snapToGrid w:val="0"/>
          <w:color w:val="000000" w:themeColor="text1"/>
          <w:lang w:val="es-CO"/>
        </w:rPr>
        <w:t xml:space="preserve"> se cuenta con un total de</w:t>
      </w:r>
      <w:r>
        <w:rPr>
          <w:rFonts w:ascii="Times New Roman" w:hAnsi="Times New Roman" w:cs="Times New Roman"/>
          <w:bCs/>
          <w:snapToGrid w:val="0"/>
          <w:color w:val="000000" w:themeColor="text1"/>
          <w:lang w:val="es-CO"/>
        </w:rPr>
        <w:t xml:space="preserve"> 45</w:t>
      </w:r>
      <w:r w:rsidRPr="004D722E">
        <w:rPr>
          <w:rFonts w:ascii="Times New Roman" w:hAnsi="Times New Roman" w:cs="Times New Roman"/>
          <w:bCs/>
          <w:snapToGrid w:val="0"/>
          <w:color w:val="000000" w:themeColor="text1"/>
          <w:lang w:val="es-CO"/>
        </w:rPr>
        <w:t xml:space="preserve"> atenciones y vinculación a </w:t>
      </w:r>
      <w:r>
        <w:rPr>
          <w:rFonts w:ascii="Times New Roman" w:hAnsi="Times New Roman" w:cs="Times New Roman"/>
          <w:bCs/>
          <w:snapToGrid w:val="0"/>
          <w:color w:val="000000" w:themeColor="text1"/>
          <w:lang w:val="es-CO"/>
        </w:rPr>
        <w:t>10</w:t>
      </w:r>
      <w:r w:rsidRPr="004D722E">
        <w:rPr>
          <w:rFonts w:ascii="Times New Roman" w:hAnsi="Times New Roman" w:cs="Times New Roman"/>
          <w:bCs/>
          <w:snapToGrid w:val="0"/>
          <w:color w:val="000000" w:themeColor="text1"/>
          <w:lang w:val="es-CO"/>
        </w:rPr>
        <w:t xml:space="preserve"> beneficiarios activos vinculados al proceso.</w:t>
      </w:r>
    </w:p>
    <w:p w14:paraId="7D947B94" w14:textId="77777777" w:rsidR="008572F6" w:rsidRPr="00AA1BE1" w:rsidRDefault="008572F6" w:rsidP="008572F6">
      <w:pPr>
        <w:widowControl w:val="0"/>
        <w:spacing w:before="240" w:after="240"/>
        <w:jc w:val="both"/>
        <w:rPr>
          <w:rFonts w:ascii="Times New Roman" w:hAnsi="Times New Roman" w:cs="Times New Roman"/>
          <w:bCs/>
          <w:snapToGrid w:val="0"/>
          <w:color w:val="000000" w:themeColor="text1"/>
          <w:lang w:val="es-CO"/>
        </w:rPr>
      </w:pPr>
      <w:r w:rsidRPr="00026A19">
        <w:rPr>
          <w:rFonts w:ascii="Times New Roman" w:hAnsi="Times New Roman" w:cs="Times New Roman"/>
          <w:bCs/>
          <w:snapToGrid w:val="0"/>
          <w:color w:val="000000" w:themeColor="text1"/>
        </w:rPr>
        <w:t>Durante el mes, se implementaron diversas actividades orientadas al fortalecimiento del desarrollo integral de las niñas, niños, adolescentes y jóvenes (NNAJ), mediante estrategias creativas, deportivas, pedagógicas y de articulación interinstitucional.</w:t>
      </w:r>
    </w:p>
    <w:p w14:paraId="558C49C4" w14:textId="71ED42D9" w:rsidR="008572F6" w:rsidRPr="004D722E" w:rsidRDefault="008572F6" w:rsidP="008572F6">
      <w:pPr>
        <w:widowControl w:val="0"/>
        <w:spacing w:before="240" w:after="240"/>
        <w:jc w:val="both"/>
        <w:rPr>
          <w:rFonts w:ascii="Times New Roman" w:hAnsi="Times New Roman" w:cs="Times New Roman"/>
          <w:bCs/>
          <w:snapToGrid w:val="0"/>
          <w:color w:val="000000" w:themeColor="text1"/>
          <w:lang w:val="es-CO"/>
        </w:rPr>
      </w:pPr>
      <w:r>
        <w:rPr>
          <w:rFonts w:ascii="Times New Roman" w:hAnsi="Times New Roman" w:cs="Times New Roman"/>
          <w:bCs/>
          <w:snapToGrid w:val="0"/>
          <w:color w:val="000000" w:themeColor="text1"/>
          <w:lang w:val="es-CO"/>
        </w:rPr>
        <w:t>1.</w:t>
      </w:r>
      <w:r w:rsidRPr="00AA1BE1">
        <w:rPr>
          <w:rFonts w:ascii="Times New Roman" w:hAnsi="Times New Roman" w:cs="Times New Roman"/>
          <w:bCs/>
          <w:snapToGrid w:val="0"/>
          <w:color w:val="000000" w:themeColor="text1"/>
          <w:lang w:val="es-CO"/>
        </w:rPr>
        <w:t xml:space="preserve"> Se realizó taller de</w:t>
      </w:r>
      <w:r>
        <w:rPr>
          <w:rFonts w:ascii="Times New Roman" w:hAnsi="Times New Roman" w:cs="Times New Roman"/>
          <w:bCs/>
          <w:snapToGrid w:val="0"/>
          <w:color w:val="000000" w:themeColor="text1"/>
          <w:lang w:val="es-CO"/>
        </w:rPr>
        <w:t xml:space="preserve"> MARIPÓSARIO</w:t>
      </w:r>
      <w:r w:rsidRPr="00AA1BE1">
        <w:rPr>
          <w:rFonts w:ascii="Times New Roman" w:hAnsi="Times New Roman" w:cs="Times New Roman"/>
          <w:bCs/>
          <w:snapToGrid w:val="0"/>
          <w:color w:val="000000" w:themeColor="text1"/>
          <w:lang w:val="es-CO"/>
        </w:rPr>
        <w:t xml:space="preserve">, que brindó a las/los beneficiarios la oportunidad </w:t>
      </w:r>
      <w:r>
        <w:rPr>
          <w:rFonts w:ascii="Times New Roman" w:hAnsi="Times New Roman" w:cs="Times New Roman"/>
          <w:bCs/>
          <w:snapToGrid w:val="0"/>
          <w:color w:val="000000" w:themeColor="text1"/>
          <w:lang w:val="es-CO"/>
        </w:rPr>
        <w:t>de ver el proceso de la mariposa llamado metamorfosis, fomentando el liderazgo y la responsabilidad.</w:t>
      </w:r>
      <w:r w:rsidR="002B3824">
        <w:rPr>
          <w:rFonts w:ascii="Times New Roman" w:hAnsi="Times New Roman" w:cs="Times New Roman"/>
          <w:bCs/>
          <w:snapToGrid w:val="0"/>
          <w:color w:val="000000" w:themeColor="text1"/>
          <w:lang w:val="es-CO"/>
        </w:rPr>
        <w:br/>
      </w:r>
      <w:r w:rsidR="00614688">
        <w:rPr>
          <w:rFonts w:ascii="Times New Roman" w:hAnsi="Times New Roman" w:cs="Times New Roman"/>
          <w:bCs/>
          <w:snapToGrid w:val="0"/>
          <w:color w:val="000000" w:themeColor="text1"/>
          <w:lang w:val="es-CO"/>
        </w:rPr>
        <w:t>2</w:t>
      </w:r>
      <w:r>
        <w:rPr>
          <w:rFonts w:ascii="Times New Roman" w:hAnsi="Times New Roman" w:cs="Times New Roman"/>
          <w:bCs/>
          <w:snapToGrid w:val="0"/>
          <w:color w:val="000000" w:themeColor="text1"/>
          <w:lang w:val="es-CO"/>
        </w:rPr>
        <w:t xml:space="preserve">. </w:t>
      </w:r>
      <w:r w:rsidRPr="00AA1BE1">
        <w:rPr>
          <w:rFonts w:ascii="Times New Roman" w:hAnsi="Times New Roman" w:cs="Times New Roman"/>
          <w:bCs/>
          <w:snapToGrid w:val="0"/>
          <w:color w:val="000000" w:themeColor="text1"/>
          <w:lang w:val="es-CO"/>
        </w:rPr>
        <w:t xml:space="preserve"> se cuenta con el acompañamiento de</w:t>
      </w:r>
      <w:r>
        <w:rPr>
          <w:rFonts w:ascii="Times New Roman" w:hAnsi="Times New Roman" w:cs="Times New Roman"/>
          <w:bCs/>
          <w:snapToGrid w:val="0"/>
          <w:color w:val="000000" w:themeColor="text1"/>
          <w:lang w:val="es-CO"/>
        </w:rPr>
        <w:t xml:space="preserve"> la estrategia caminando relajado con el promotor de boxeo </w:t>
      </w:r>
      <w:r w:rsidRPr="00AA1BE1">
        <w:rPr>
          <w:rFonts w:ascii="Times New Roman" w:hAnsi="Times New Roman" w:cs="Times New Roman"/>
          <w:bCs/>
          <w:snapToGrid w:val="0"/>
          <w:color w:val="000000" w:themeColor="text1"/>
          <w:lang w:val="es-CO"/>
        </w:rPr>
        <w:t xml:space="preserve">para la realización de talleres a los NNAJ que se encuentran en el proceso los </w:t>
      </w:r>
      <w:r>
        <w:rPr>
          <w:rFonts w:ascii="Times New Roman" w:hAnsi="Times New Roman" w:cs="Times New Roman"/>
          <w:bCs/>
          <w:snapToGrid w:val="0"/>
          <w:color w:val="000000" w:themeColor="text1"/>
          <w:lang w:val="es-CO"/>
        </w:rPr>
        <w:t xml:space="preserve">miércoles </w:t>
      </w:r>
      <w:r w:rsidRPr="00AA1BE1">
        <w:rPr>
          <w:rFonts w:ascii="Times New Roman" w:hAnsi="Times New Roman" w:cs="Times New Roman"/>
          <w:bCs/>
          <w:snapToGrid w:val="0"/>
          <w:color w:val="000000" w:themeColor="text1"/>
          <w:lang w:val="es-CO"/>
        </w:rPr>
        <w:t>y sábados</w:t>
      </w:r>
      <w:r w:rsidR="002B3824">
        <w:rPr>
          <w:rFonts w:ascii="Times New Roman" w:hAnsi="Times New Roman" w:cs="Times New Roman"/>
          <w:bCs/>
          <w:snapToGrid w:val="0"/>
          <w:color w:val="000000" w:themeColor="text1"/>
          <w:lang w:val="es-CO"/>
        </w:rPr>
        <w:t>.</w:t>
      </w:r>
      <w:r w:rsidR="002B3824">
        <w:rPr>
          <w:rFonts w:ascii="Times New Roman" w:hAnsi="Times New Roman" w:cs="Times New Roman"/>
          <w:bCs/>
          <w:snapToGrid w:val="0"/>
          <w:color w:val="000000" w:themeColor="text1"/>
          <w:lang w:val="es-CO"/>
        </w:rPr>
        <w:br/>
      </w:r>
      <w:r w:rsidR="00614688">
        <w:rPr>
          <w:rFonts w:ascii="Times New Roman" w:hAnsi="Times New Roman" w:cs="Times New Roman"/>
          <w:bCs/>
          <w:snapToGrid w:val="0"/>
          <w:color w:val="000000" w:themeColor="text1"/>
          <w:lang w:val="es-CO"/>
        </w:rPr>
        <w:t>3</w:t>
      </w:r>
      <w:r>
        <w:rPr>
          <w:rFonts w:ascii="Times New Roman" w:hAnsi="Times New Roman" w:cs="Times New Roman"/>
          <w:bCs/>
          <w:snapToGrid w:val="0"/>
          <w:color w:val="000000" w:themeColor="text1"/>
          <w:lang w:val="es-CO"/>
        </w:rPr>
        <w:t xml:space="preserve">. </w:t>
      </w:r>
      <w:r w:rsidRPr="00AA1BE1">
        <w:rPr>
          <w:rFonts w:ascii="Times New Roman" w:hAnsi="Times New Roman" w:cs="Times New Roman"/>
          <w:bCs/>
          <w:snapToGrid w:val="0"/>
          <w:color w:val="000000" w:themeColor="text1"/>
          <w:lang w:val="es-CO"/>
        </w:rPr>
        <w:t xml:space="preserve"> con la Subred Centro Oriente, se realizaron</w:t>
      </w:r>
      <w:r>
        <w:rPr>
          <w:rFonts w:ascii="Times New Roman" w:hAnsi="Times New Roman" w:cs="Times New Roman"/>
          <w:bCs/>
          <w:snapToGrid w:val="0"/>
          <w:color w:val="000000" w:themeColor="text1"/>
          <w:lang w:val="es-CO"/>
        </w:rPr>
        <w:t xml:space="preserve"> talleres de capacidades cognitiva</w:t>
      </w:r>
      <w:r w:rsidRPr="00AA1BE1">
        <w:rPr>
          <w:rFonts w:ascii="Times New Roman" w:hAnsi="Times New Roman" w:cs="Times New Roman"/>
          <w:bCs/>
          <w:snapToGrid w:val="0"/>
          <w:color w:val="000000" w:themeColor="text1"/>
          <w:lang w:val="es-CO"/>
        </w:rPr>
        <w:t>.</w:t>
      </w:r>
      <w:r w:rsidR="002B3824">
        <w:rPr>
          <w:rFonts w:ascii="Times New Roman" w:hAnsi="Times New Roman" w:cs="Times New Roman"/>
          <w:bCs/>
          <w:snapToGrid w:val="0"/>
          <w:color w:val="000000" w:themeColor="text1"/>
          <w:lang w:val="es-CO"/>
        </w:rPr>
        <w:br/>
      </w:r>
      <w:r w:rsidR="00614688">
        <w:rPr>
          <w:rFonts w:ascii="Times New Roman" w:hAnsi="Times New Roman" w:cs="Times New Roman"/>
          <w:bCs/>
          <w:snapToGrid w:val="0"/>
          <w:color w:val="000000" w:themeColor="text1"/>
          <w:lang w:val="es-CO"/>
        </w:rPr>
        <w:t>4</w:t>
      </w:r>
      <w:r>
        <w:rPr>
          <w:rFonts w:ascii="Times New Roman" w:hAnsi="Times New Roman" w:cs="Times New Roman"/>
          <w:bCs/>
          <w:snapToGrid w:val="0"/>
          <w:color w:val="000000" w:themeColor="text1"/>
          <w:lang w:val="es-CO"/>
        </w:rPr>
        <w:t xml:space="preserve">. </w:t>
      </w:r>
      <w:r w:rsidRPr="00AA1BE1">
        <w:rPr>
          <w:rFonts w:ascii="Times New Roman" w:hAnsi="Times New Roman" w:cs="Times New Roman"/>
          <w:bCs/>
          <w:snapToGrid w:val="0"/>
          <w:color w:val="000000" w:themeColor="text1"/>
          <w:lang w:val="es-CO"/>
        </w:rPr>
        <w:t xml:space="preserve"> Articulación con la casa de belén de la alcaldía local de candelaria para realización de</w:t>
      </w:r>
      <w:r>
        <w:rPr>
          <w:rFonts w:ascii="Times New Roman" w:hAnsi="Times New Roman" w:cs="Times New Roman"/>
          <w:bCs/>
          <w:snapToGrid w:val="0"/>
          <w:color w:val="000000" w:themeColor="text1"/>
          <w:lang w:val="es-CO"/>
        </w:rPr>
        <w:t xml:space="preserve"> cine al barrio</w:t>
      </w:r>
      <w:r w:rsidR="002B3824">
        <w:rPr>
          <w:rFonts w:ascii="Times New Roman" w:hAnsi="Times New Roman" w:cs="Times New Roman"/>
          <w:bCs/>
          <w:snapToGrid w:val="0"/>
          <w:color w:val="000000" w:themeColor="text1"/>
          <w:lang w:val="es-CO"/>
        </w:rPr>
        <w:t>.</w:t>
      </w:r>
      <w:r w:rsidR="002B3824">
        <w:rPr>
          <w:rFonts w:ascii="Times New Roman" w:hAnsi="Times New Roman" w:cs="Times New Roman"/>
          <w:bCs/>
          <w:snapToGrid w:val="0"/>
          <w:color w:val="000000" w:themeColor="text1"/>
          <w:lang w:val="es-CO"/>
        </w:rPr>
        <w:br/>
      </w:r>
      <w:r w:rsidR="00614688">
        <w:rPr>
          <w:rFonts w:ascii="Times New Roman" w:hAnsi="Times New Roman" w:cs="Times New Roman"/>
          <w:bCs/>
          <w:snapToGrid w:val="0"/>
          <w:color w:val="000000" w:themeColor="text1"/>
          <w:lang w:val="es-CO"/>
        </w:rPr>
        <w:t>5</w:t>
      </w:r>
      <w:r>
        <w:rPr>
          <w:rFonts w:ascii="Times New Roman" w:hAnsi="Times New Roman" w:cs="Times New Roman"/>
          <w:bCs/>
          <w:snapToGrid w:val="0"/>
          <w:color w:val="000000" w:themeColor="text1"/>
          <w:lang w:val="es-CO"/>
        </w:rPr>
        <w:t>.  articulación con patrimonio y cultura talleres de sentido del territorio</w:t>
      </w:r>
      <w:r w:rsidR="002B3824">
        <w:rPr>
          <w:rFonts w:ascii="Times New Roman" w:hAnsi="Times New Roman" w:cs="Times New Roman"/>
          <w:bCs/>
          <w:snapToGrid w:val="0"/>
          <w:color w:val="000000" w:themeColor="text1"/>
          <w:lang w:val="es-CO"/>
        </w:rPr>
        <w:t>.</w:t>
      </w:r>
      <w:r>
        <w:rPr>
          <w:rFonts w:ascii="Times New Roman" w:hAnsi="Times New Roman" w:cs="Times New Roman"/>
          <w:bCs/>
          <w:snapToGrid w:val="0"/>
          <w:color w:val="000000" w:themeColor="text1"/>
          <w:lang w:val="es-CO"/>
        </w:rPr>
        <w:t xml:space="preserve"> </w:t>
      </w:r>
    </w:p>
    <w:p w14:paraId="01F6D5CC" w14:textId="77777777" w:rsidR="008572F6" w:rsidRPr="002D6345" w:rsidRDefault="008572F6" w:rsidP="008572F6">
      <w:pPr>
        <w:widowControl w:val="0"/>
        <w:spacing w:before="240" w:after="240"/>
        <w:jc w:val="both"/>
        <w:rPr>
          <w:rFonts w:ascii="Times New Roman" w:hAnsi="Times New Roman" w:cs="Times New Roman"/>
          <w:b/>
          <w:snapToGrid w:val="0"/>
          <w:color w:val="000000" w:themeColor="text1"/>
          <w:lang w:val="es-CO"/>
        </w:rPr>
      </w:pPr>
      <w:r w:rsidRPr="00F77A12">
        <w:rPr>
          <w:rFonts w:ascii="Times New Roman" w:hAnsi="Times New Roman" w:cs="Times New Roman"/>
          <w:b/>
          <w:snapToGrid w:val="0"/>
          <w:color w:val="000000" w:themeColor="text1"/>
        </w:rPr>
        <w:t xml:space="preserve">Oferta de servicios de la </w:t>
      </w:r>
      <w:r>
        <w:rPr>
          <w:rFonts w:ascii="Times New Roman" w:hAnsi="Times New Roman" w:cs="Times New Roman"/>
          <w:b/>
          <w:snapToGrid w:val="0"/>
          <w:color w:val="000000" w:themeColor="text1"/>
        </w:rPr>
        <w:t>Unidad de Protección Integral</w:t>
      </w:r>
    </w:p>
    <w:tbl>
      <w:tblPr>
        <w:tblW w:w="9340" w:type="dxa"/>
        <w:tblCellMar>
          <w:left w:w="70" w:type="dxa"/>
          <w:right w:w="70" w:type="dxa"/>
        </w:tblCellMar>
        <w:tblLook w:val="04A0" w:firstRow="1" w:lastRow="0" w:firstColumn="1" w:lastColumn="0" w:noHBand="0" w:noVBand="1"/>
      </w:tblPr>
      <w:tblGrid>
        <w:gridCol w:w="2260"/>
        <w:gridCol w:w="2820"/>
        <w:gridCol w:w="4260"/>
      </w:tblGrid>
      <w:tr w:rsidR="008572F6" w:rsidRPr="002D6345" w14:paraId="08BBEAD2" w14:textId="77777777" w:rsidTr="007B320C">
        <w:trPr>
          <w:trHeight w:val="300"/>
        </w:trPr>
        <w:tc>
          <w:tcPr>
            <w:tcW w:w="2260" w:type="dxa"/>
            <w:tcBorders>
              <w:top w:val="single" w:sz="4" w:space="0" w:color="auto"/>
              <w:left w:val="single" w:sz="4" w:space="0" w:color="auto"/>
              <w:bottom w:val="single" w:sz="4" w:space="0" w:color="auto"/>
              <w:right w:val="single" w:sz="4" w:space="0" w:color="auto"/>
            </w:tcBorders>
            <w:shd w:val="clear" w:color="000000" w:fill="F7C7AC"/>
            <w:noWrap/>
            <w:vAlign w:val="bottom"/>
            <w:hideMark/>
          </w:tcPr>
          <w:p w14:paraId="7574B4AB" w14:textId="77777777" w:rsidR="008572F6" w:rsidRPr="002D6345" w:rsidRDefault="008572F6" w:rsidP="007B320C">
            <w:pPr>
              <w:spacing w:after="0" w:line="240" w:lineRule="auto"/>
              <w:rPr>
                <w:rFonts w:ascii="Aptos Narrow" w:eastAsia="Times New Roman" w:hAnsi="Aptos Narrow" w:cs="Times New Roman"/>
                <w:color w:val="000000"/>
                <w:lang w:val="es-CO" w:eastAsia="es-CO"/>
              </w:rPr>
            </w:pPr>
            <w:r>
              <w:rPr>
                <w:rFonts w:ascii="Aptos Narrow" w:eastAsia="Times New Roman" w:hAnsi="Aptos Narrow" w:cs="Times New Roman"/>
                <w:color w:val="000000"/>
                <w:lang w:val="es-CO" w:eastAsia="es-CO"/>
              </w:rPr>
              <w:lastRenderedPageBreak/>
              <w:t>MIERCOLES</w:t>
            </w:r>
          </w:p>
        </w:tc>
        <w:tc>
          <w:tcPr>
            <w:tcW w:w="2820" w:type="dxa"/>
            <w:tcBorders>
              <w:top w:val="single" w:sz="4" w:space="0" w:color="auto"/>
              <w:left w:val="nil"/>
              <w:bottom w:val="single" w:sz="4" w:space="0" w:color="auto"/>
              <w:right w:val="single" w:sz="4" w:space="0" w:color="auto"/>
            </w:tcBorders>
            <w:shd w:val="clear" w:color="000000" w:fill="F7C7AC"/>
            <w:noWrap/>
            <w:vAlign w:val="bottom"/>
            <w:hideMark/>
          </w:tcPr>
          <w:p w14:paraId="194401DB" w14:textId="77777777" w:rsidR="008572F6" w:rsidRPr="002D6345" w:rsidRDefault="008572F6" w:rsidP="007B320C">
            <w:pPr>
              <w:spacing w:after="0" w:line="240" w:lineRule="auto"/>
              <w:rPr>
                <w:rFonts w:ascii="Aptos Narrow" w:eastAsia="Times New Roman" w:hAnsi="Aptos Narrow" w:cs="Times New Roman"/>
                <w:color w:val="000000"/>
                <w:lang w:val="es-CO" w:eastAsia="es-CO"/>
              </w:rPr>
            </w:pPr>
            <w:r>
              <w:rPr>
                <w:rFonts w:ascii="Aptos Narrow" w:eastAsia="Times New Roman" w:hAnsi="Aptos Narrow" w:cs="Times New Roman"/>
                <w:color w:val="000000"/>
                <w:lang w:val="es-CO" w:eastAsia="es-CO"/>
              </w:rPr>
              <w:t xml:space="preserve">VIERNES </w:t>
            </w:r>
          </w:p>
        </w:tc>
        <w:tc>
          <w:tcPr>
            <w:tcW w:w="4260" w:type="dxa"/>
            <w:tcBorders>
              <w:top w:val="single" w:sz="4" w:space="0" w:color="auto"/>
              <w:left w:val="nil"/>
              <w:bottom w:val="single" w:sz="4" w:space="0" w:color="auto"/>
              <w:right w:val="single" w:sz="4" w:space="0" w:color="auto"/>
            </w:tcBorders>
            <w:shd w:val="clear" w:color="000000" w:fill="F7C7AC"/>
            <w:noWrap/>
            <w:vAlign w:val="bottom"/>
            <w:hideMark/>
          </w:tcPr>
          <w:p w14:paraId="6107F12B" w14:textId="77777777" w:rsidR="008572F6" w:rsidRPr="002D6345" w:rsidRDefault="008572F6" w:rsidP="007B320C">
            <w:pPr>
              <w:spacing w:after="0" w:line="240" w:lineRule="auto"/>
              <w:rPr>
                <w:rFonts w:ascii="Aptos Narrow" w:eastAsia="Times New Roman" w:hAnsi="Aptos Narrow" w:cs="Times New Roman"/>
                <w:color w:val="000000"/>
                <w:lang w:val="es-CO" w:eastAsia="es-CO"/>
              </w:rPr>
            </w:pPr>
            <w:r w:rsidRPr="002D6345">
              <w:rPr>
                <w:rFonts w:ascii="Aptos Narrow" w:eastAsia="Times New Roman" w:hAnsi="Aptos Narrow" w:cs="Times New Roman"/>
                <w:color w:val="000000"/>
                <w:lang w:val="es-CO" w:eastAsia="es-CO"/>
              </w:rPr>
              <w:t xml:space="preserve">SABADO </w:t>
            </w:r>
          </w:p>
        </w:tc>
      </w:tr>
      <w:tr w:rsidR="008572F6" w:rsidRPr="002D6345" w14:paraId="07759E71" w14:textId="77777777" w:rsidTr="007B320C">
        <w:trPr>
          <w:trHeight w:val="1200"/>
        </w:trPr>
        <w:tc>
          <w:tcPr>
            <w:tcW w:w="2260" w:type="dxa"/>
            <w:tcBorders>
              <w:top w:val="nil"/>
              <w:left w:val="single" w:sz="4" w:space="0" w:color="auto"/>
              <w:bottom w:val="single" w:sz="4" w:space="0" w:color="auto"/>
              <w:right w:val="single" w:sz="4" w:space="0" w:color="auto"/>
            </w:tcBorders>
            <w:shd w:val="clear" w:color="auto" w:fill="auto"/>
            <w:vAlign w:val="bottom"/>
            <w:hideMark/>
          </w:tcPr>
          <w:p w14:paraId="2C2C38DB" w14:textId="77777777" w:rsidR="008572F6" w:rsidRPr="002D6345" w:rsidRDefault="008572F6" w:rsidP="007B320C">
            <w:pPr>
              <w:spacing w:after="0" w:line="240" w:lineRule="auto"/>
              <w:rPr>
                <w:rFonts w:ascii="Aptos Narrow" w:eastAsia="Times New Roman" w:hAnsi="Aptos Narrow" w:cs="Times New Roman"/>
                <w:color w:val="000000"/>
                <w:lang w:val="es-CO" w:eastAsia="es-CO"/>
              </w:rPr>
            </w:pPr>
            <w:r w:rsidRPr="002D6345">
              <w:rPr>
                <w:rFonts w:ascii="Aptos Narrow" w:eastAsia="Times New Roman" w:hAnsi="Aptos Narrow" w:cs="Times New Roman"/>
                <w:color w:val="000000"/>
                <w:lang w:val="es-CO" w:eastAsia="es-CO"/>
              </w:rPr>
              <w:t>TALLER LUDICO PEDAGOGICO-</w:t>
            </w:r>
            <w:r w:rsidRPr="002D6345">
              <w:rPr>
                <w:rFonts w:ascii="Aptos Narrow" w:eastAsia="Times New Roman" w:hAnsi="Aptos Narrow" w:cs="Times New Roman"/>
                <w:color w:val="000000"/>
                <w:lang w:val="es-CO" w:eastAsia="es-CO"/>
              </w:rPr>
              <w:br/>
              <w:t xml:space="preserve"> HORARIO DE9:00 AM A 11:30 </w:t>
            </w:r>
          </w:p>
        </w:tc>
        <w:tc>
          <w:tcPr>
            <w:tcW w:w="2820" w:type="dxa"/>
            <w:tcBorders>
              <w:top w:val="nil"/>
              <w:left w:val="nil"/>
              <w:bottom w:val="single" w:sz="4" w:space="0" w:color="auto"/>
              <w:right w:val="single" w:sz="4" w:space="0" w:color="auto"/>
            </w:tcBorders>
            <w:shd w:val="clear" w:color="auto" w:fill="auto"/>
            <w:vAlign w:val="bottom"/>
            <w:hideMark/>
          </w:tcPr>
          <w:p w14:paraId="378DF6BC" w14:textId="77777777" w:rsidR="008572F6" w:rsidRPr="002D6345" w:rsidRDefault="008572F6" w:rsidP="007B320C">
            <w:pPr>
              <w:spacing w:after="0" w:line="240" w:lineRule="auto"/>
              <w:rPr>
                <w:rFonts w:ascii="Aptos Narrow" w:eastAsia="Times New Roman" w:hAnsi="Aptos Narrow" w:cs="Times New Roman"/>
                <w:color w:val="000000"/>
                <w:lang w:val="es-CO" w:eastAsia="es-CO"/>
              </w:rPr>
            </w:pPr>
            <w:r w:rsidRPr="002D6345">
              <w:rPr>
                <w:rFonts w:ascii="Aptos Narrow" w:eastAsia="Times New Roman" w:hAnsi="Aptos Narrow" w:cs="Times New Roman"/>
                <w:color w:val="000000"/>
                <w:lang w:val="es-CO" w:eastAsia="es-CO"/>
              </w:rPr>
              <w:t>TALLER DE ARTES Y EXPRESION CORPORAL HORARIO 9:00 AM A 11:30 AM</w:t>
            </w:r>
          </w:p>
        </w:tc>
        <w:tc>
          <w:tcPr>
            <w:tcW w:w="4260" w:type="dxa"/>
            <w:tcBorders>
              <w:top w:val="nil"/>
              <w:left w:val="nil"/>
              <w:bottom w:val="single" w:sz="4" w:space="0" w:color="auto"/>
              <w:right w:val="single" w:sz="4" w:space="0" w:color="auto"/>
            </w:tcBorders>
            <w:shd w:val="clear" w:color="auto" w:fill="auto"/>
            <w:noWrap/>
            <w:vAlign w:val="bottom"/>
            <w:hideMark/>
          </w:tcPr>
          <w:p w14:paraId="5C3F6795" w14:textId="77777777" w:rsidR="008572F6" w:rsidRPr="002D6345" w:rsidRDefault="008572F6" w:rsidP="007B320C">
            <w:pPr>
              <w:spacing w:after="0" w:line="240" w:lineRule="auto"/>
              <w:rPr>
                <w:rFonts w:ascii="Aptos Narrow" w:eastAsia="Times New Roman" w:hAnsi="Aptos Narrow" w:cs="Times New Roman"/>
                <w:color w:val="000000"/>
                <w:lang w:val="es-CO" w:eastAsia="es-CO"/>
              </w:rPr>
            </w:pPr>
            <w:r w:rsidRPr="002D6345">
              <w:rPr>
                <w:rFonts w:ascii="Aptos Narrow" w:eastAsia="Times New Roman" w:hAnsi="Aptos Narrow" w:cs="Times New Roman"/>
                <w:color w:val="000000"/>
                <w:lang w:val="es-CO" w:eastAsia="es-CO"/>
              </w:rPr>
              <w:t>TALLER DEPORTIVO HORARIO 1:30 A 3:30 PM</w:t>
            </w:r>
          </w:p>
        </w:tc>
      </w:tr>
    </w:tbl>
    <w:p w14:paraId="6E34F19C" w14:textId="7C67EDD5" w:rsidR="008572F6" w:rsidRPr="00F77A12" w:rsidRDefault="008572F6" w:rsidP="008572F6">
      <w:pPr>
        <w:jc w:val="both"/>
        <w:rPr>
          <w:rFonts w:ascii="Times New Roman" w:hAnsi="Times New Roman" w:cs="Times New Roman"/>
          <w:b/>
          <w:snapToGrid w:val="0"/>
          <w:color w:val="000000" w:themeColor="text1"/>
        </w:rPr>
      </w:pPr>
      <w:r>
        <w:rPr>
          <w:rFonts w:ascii="Times New Roman" w:hAnsi="Times New Roman" w:cs="Times New Roman"/>
          <w:b/>
          <w:snapToGrid w:val="0"/>
          <w:color w:val="000000" w:themeColor="text1"/>
        </w:rPr>
        <w:br/>
      </w:r>
      <w:r w:rsidRPr="00F77A12">
        <w:rPr>
          <w:rFonts w:ascii="Times New Roman" w:hAnsi="Times New Roman" w:cs="Times New Roman"/>
          <w:b/>
          <w:snapToGrid w:val="0"/>
          <w:color w:val="000000" w:themeColor="text1"/>
        </w:rPr>
        <w:t>Acciones adelantadas desde los componentes de derechos:</w:t>
      </w:r>
    </w:p>
    <w:p w14:paraId="0025D740" w14:textId="77777777" w:rsidR="008572F6" w:rsidRPr="00F77A12" w:rsidRDefault="008572F6" w:rsidP="008572F6">
      <w:pPr>
        <w:widowControl w:val="0"/>
        <w:spacing w:before="240" w:after="240"/>
        <w:jc w:val="both"/>
        <w:rPr>
          <w:rFonts w:ascii="Times New Roman" w:hAnsi="Times New Roman" w:cs="Times New Roman"/>
          <w:bCs/>
          <w:snapToGrid w:val="0"/>
          <w:color w:val="000000" w:themeColor="text1"/>
        </w:rPr>
      </w:pPr>
      <w:r w:rsidRPr="00F77A12">
        <w:rPr>
          <w:rFonts w:ascii="Times New Roman" w:hAnsi="Times New Roman" w:cs="Times New Roman"/>
          <w:bCs/>
          <w:snapToGrid w:val="0"/>
          <w:color w:val="000000" w:themeColor="text1"/>
        </w:rPr>
        <w:t>Avances por componentes durante el mes:</w:t>
      </w:r>
    </w:p>
    <w:p w14:paraId="374CA6A4" w14:textId="1666AF83" w:rsidR="008572F6" w:rsidRPr="00614688" w:rsidRDefault="008572F6" w:rsidP="00B40B51">
      <w:pPr>
        <w:pStyle w:val="Prrafodelista"/>
        <w:widowControl w:val="0"/>
        <w:numPr>
          <w:ilvl w:val="0"/>
          <w:numId w:val="7"/>
        </w:numPr>
        <w:spacing w:before="240" w:after="240"/>
        <w:jc w:val="both"/>
        <w:rPr>
          <w:bCs/>
          <w:snapToGrid w:val="0"/>
          <w:color w:val="000000" w:themeColor="text1"/>
          <w:sz w:val="22"/>
          <w:szCs w:val="22"/>
        </w:rPr>
      </w:pPr>
      <w:r w:rsidRPr="00F77A12">
        <w:rPr>
          <w:b/>
          <w:snapToGrid w:val="0"/>
          <w:color w:val="000000" w:themeColor="text1"/>
          <w:sz w:val="22"/>
          <w:szCs w:val="22"/>
        </w:rPr>
        <w:t>Sicosocial:</w:t>
      </w:r>
      <w:r w:rsidRPr="00F77A12">
        <w:rPr>
          <w:bCs/>
          <w:snapToGrid w:val="0"/>
          <w:color w:val="000000" w:themeColor="text1"/>
          <w:sz w:val="22"/>
          <w:szCs w:val="22"/>
        </w:rPr>
        <w:t xml:space="preserve"> Con el equipo psicosocial se logr</w:t>
      </w:r>
      <w:r>
        <w:rPr>
          <w:bCs/>
          <w:snapToGrid w:val="0"/>
          <w:color w:val="000000" w:themeColor="text1"/>
          <w:sz w:val="22"/>
          <w:szCs w:val="22"/>
        </w:rPr>
        <w:t xml:space="preserve">ó un traslado a la UPI del Conservatorio de </w:t>
      </w:r>
      <w:r w:rsidRPr="00614688">
        <w:rPr>
          <w:bCs/>
          <w:snapToGrid w:val="0"/>
          <w:color w:val="000000" w:themeColor="text1"/>
          <w:sz w:val="22"/>
          <w:szCs w:val="22"/>
        </w:rPr>
        <w:t>una joven que estaba en alto riesgo.</w:t>
      </w:r>
    </w:p>
    <w:p w14:paraId="12A1BC05" w14:textId="77777777" w:rsidR="008572F6" w:rsidRPr="00614688" w:rsidRDefault="008572F6" w:rsidP="008572F6">
      <w:pPr>
        <w:widowControl w:val="0"/>
        <w:spacing w:before="240" w:after="240"/>
        <w:jc w:val="both"/>
        <w:rPr>
          <w:rFonts w:ascii="Times New Roman" w:hAnsi="Times New Roman" w:cs="Times New Roman"/>
          <w:b/>
          <w:snapToGrid w:val="0"/>
          <w:color w:val="000000" w:themeColor="text1"/>
        </w:rPr>
      </w:pPr>
      <w:r w:rsidRPr="00614688">
        <w:rPr>
          <w:rFonts w:ascii="Times New Roman" w:hAnsi="Times New Roman" w:cs="Times New Roman"/>
          <w:b/>
          <w:snapToGrid w:val="0"/>
          <w:color w:val="000000" w:themeColor="text1"/>
        </w:rPr>
        <w:t>Articulaciones</w:t>
      </w:r>
    </w:p>
    <w:p w14:paraId="61B6C882" w14:textId="77777777" w:rsidR="008572F6" w:rsidRPr="00614688" w:rsidRDefault="008572F6" w:rsidP="00B40B51">
      <w:pPr>
        <w:pStyle w:val="Prrafodelista"/>
        <w:widowControl w:val="0"/>
        <w:numPr>
          <w:ilvl w:val="0"/>
          <w:numId w:val="22"/>
        </w:numPr>
        <w:spacing w:before="240" w:after="240"/>
        <w:jc w:val="both"/>
        <w:rPr>
          <w:bCs/>
          <w:snapToGrid w:val="0"/>
          <w:color w:val="000000" w:themeColor="text1"/>
          <w:sz w:val="22"/>
          <w:szCs w:val="22"/>
        </w:rPr>
      </w:pPr>
      <w:r w:rsidRPr="00614688">
        <w:rPr>
          <w:bCs/>
          <w:snapToGrid w:val="0"/>
          <w:color w:val="000000" w:themeColor="text1"/>
          <w:sz w:val="22"/>
          <w:szCs w:val="22"/>
        </w:rPr>
        <w:t>Articulación con casas comunitarias para préstamo de espacios.</w:t>
      </w:r>
    </w:p>
    <w:p w14:paraId="3C370203" w14:textId="77777777" w:rsidR="008572F6" w:rsidRPr="00614688" w:rsidRDefault="008572F6" w:rsidP="00B40B51">
      <w:pPr>
        <w:pStyle w:val="Prrafodelista"/>
        <w:widowControl w:val="0"/>
        <w:numPr>
          <w:ilvl w:val="0"/>
          <w:numId w:val="22"/>
        </w:numPr>
        <w:spacing w:before="240" w:after="240"/>
        <w:jc w:val="both"/>
        <w:rPr>
          <w:bCs/>
          <w:snapToGrid w:val="0"/>
          <w:color w:val="000000" w:themeColor="text1"/>
          <w:sz w:val="22"/>
          <w:szCs w:val="22"/>
        </w:rPr>
      </w:pPr>
      <w:r w:rsidRPr="00614688">
        <w:rPr>
          <w:bCs/>
          <w:snapToGrid w:val="0"/>
          <w:color w:val="000000" w:themeColor="text1"/>
          <w:sz w:val="22"/>
          <w:szCs w:val="22"/>
        </w:rPr>
        <w:t xml:space="preserve">Articulación con patrimonio y cultura para talleres de sentido de pertenecía y cuidado del barrio. </w:t>
      </w:r>
    </w:p>
    <w:p w14:paraId="2554FE50" w14:textId="7637DA57" w:rsidR="008572F6" w:rsidRPr="00614688" w:rsidRDefault="008572F6" w:rsidP="00B40B51">
      <w:pPr>
        <w:pStyle w:val="Prrafodelista"/>
        <w:widowControl w:val="0"/>
        <w:numPr>
          <w:ilvl w:val="0"/>
          <w:numId w:val="22"/>
        </w:numPr>
        <w:spacing w:before="240" w:after="240"/>
        <w:jc w:val="both"/>
        <w:rPr>
          <w:bCs/>
          <w:snapToGrid w:val="0"/>
          <w:color w:val="000000" w:themeColor="text1"/>
          <w:sz w:val="22"/>
          <w:szCs w:val="22"/>
        </w:rPr>
      </w:pPr>
      <w:r w:rsidRPr="00614688">
        <w:rPr>
          <w:bCs/>
          <w:snapToGrid w:val="0"/>
          <w:color w:val="000000" w:themeColor="text1"/>
          <w:sz w:val="22"/>
          <w:szCs w:val="22"/>
        </w:rPr>
        <w:t xml:space="preserve">Articulación con el joven </w:t>
      </w:r>
      <w:r w:rsidR="00614688" w:rsidRPr="00614688">
        <w:rPr>
          <w:bCs/>
          <w:snapToGrid w:val="0"/>
          <w:color w:val="000000" w:themeColor="text1"/>
          <w:sz w:val="22"/>
          <w:szCs w:val="22"/>
        </w:rPr>
        <w:t>líderes</w:t>
      </w:r>
      <w:r w:rsidRPr="00614688">
        <w:rPr>
          <w:bCs/>
          <w:snapToGrid w:val="0"/>
          <w:color w:val="000000" w:themeColor="text1"/>
          <w:sz w:val="22"/>
          <w:szCs w:val="22"/>
        </w:rPr>
        <w:t xml:space="preserve"> de belén para talleres en arte urbana  </w:t>
      </w:r>
    </w:p>
    <w:p w14:paraId="48AD1901" w14:textId="77777777" w:rsidR="008572F6" w:rsidRPr="00614688" w:rsidRDefault="008572F6" w:rsidP="00B40B51">
      <w:pPr>
        <w:pStyle w:val="Prrafodelista"/>
        <w:widowControl w:val="0"/>
        <w:numPr>
          <w:ilvl w:val="0"/>
          <w:numId w:val="22"/>
        </w:numPr>
        <w:spacing w:before="240" w:after="240"/>
        <w:jc w:val="both"/>
        <w:rPr>
          <w:bCs/>
          <w:snapToGrid w:val="0"/>
          <w:color w:val="000000" w:themeColor="text1"/>
          <w:sz w:val="22"/>
          <w:szCs w:val="22"/>
        </w:rPr>
      </w:pPr>
      <w:r w:rsidRPr="00614688">
        <w:rPr>
          <w:bCs/>
          <w:snapToGrid w:val="0"/>
          <w:color w:val="000000" w:themeColor="text1"/>
          <w:sz w:val="22"/>
          <w:szCs w:val="22"/>
        </w:rPr>
        <w:t xml:space="preserve">Articulación con alcaldía de candelaria para la realización de talleres recreo deportivos. </w:t>
      </w:r>
    </w:p>
    <w:p w14:paraId="33A52251" w14:textId="77777777" w:rsidR="008572F6" w:rsidRPr="00614688" w:rsidRDefault="008572F6" w:rsidP="00B40B51">
      <w:pPr>
        <w:pStyle w:val="Prrafodelista"/>
        <w:widowControl w:val="0"/>
        <w:numPr>
          <w:ilvl w:val="0"/>
          <w:numId w:val="22"/>
        </w:numPr>
        <w:spacing w:before="240" w:after="240"/>
        <w:jc w:val="both"/>
        <w:rPr>
          <w:bCs/>
          <w:snapToGrid w:val="0"/>
          <w:color w:val="000000" w:themeColor="text1"/>
          <w:sz w:val="22"/>
          <w:szCs w:val="22"/>
        </w:rPr>
      </w:pPr>
      <w:r w:rsidRPr="00614688">
        <w:rPr>
          <w:bCs/>
          <w:snapToGrid w:val="0"/>
          <w:color w:val="000000" w:themeColor="text1"/>
          <w:sz w:val="22"/>
          <w:szCs w:val="22"/>
        </w:rPr>
        <w:t xml:space="preserve">Articulación con las estrategias de prevención y caminando relaja para taller de boxeo </w:t>
      </w:r>
    </w:p>
    <w:p w14:paraId="612246EE" w14:textId="77777777" w:rsidR="008572F6" w:rsidRPr="00614688" w:rsidRDefault="008572F6" w:rsidP="008572F6">
      <w:pPr>
        <w:widowControl w:val="0"/>
        <w:spacing w:before="240" w:after="240"/>
        <w:jc w:val="both"/>
        <w:rPr>
          <w:rFonts w:ascii="Times New Roman" w:hAnsi="Times New Roman" w:cs="Times New Roman"/>
          <w:b/>
          <w:snapToGrid w:val="0"/>
          <w:color w:val="000000" w:themeColor="text1"/>
        </w:rPr>
      </w:pPr>
      <w:r w:rsidRPr="00614688">
        <w:rPr>
          <w:rFonts w:ascii="Times New Roman" w:hAnsi="Times New Roman" w:cs="Times New Roman"/>
          <w:b/>
          <w:snapToGrid w:val="0"/>
          <w:color w:val="000000" w:themeColor="text1"/>
        </w:rPr>
        <w:t>Retos</w:t>
      </w:r>
    </w:p>
    <w:p w14:paraId="7B07F991" w14:textId="0F433853" w:rsidR="008572F6" w:rsidRPr="00614688" w:rsidRDefault="008572F6" w:rsidP="00B40B51">
      <w:pPr>
        <w:pStyle w:val="Prrafodelista"/>
        <w:widowControl w:val="0"/>
        <w:numPr>
          <w:ilvl w:val="0"/>
          <w:numId w:val="23"/>
        </w:numPr>
        <w:spacing w:before="240" w:after="240"/>
        <w:jc w:val="both"/>
        <w:rPr>
          <w:bCs/>
          <w:snapToGrid w:val="0"/>
          <w:color w:val="000000" w:themeColor="text1"/>
          <w:sz w:val="22"/>
          <w:szCs w:val="22"/>
        </w:rPr>
      </w:pPr>
      <w:r w:rsidRPr="00614688">
        <w:rPr>
          <w:bCs/>
          <w:snapToGrid w:val="0"/>
          <w:color w:val="000000" w:themeColor="text1"/>
          <w:sz w:val="22"/>
          <w:szCs w:val="22"/>
        </w:rPr>
        <w:t>La reparación de la unidad para hacer uso del equipamiento,</w:t>
      </w:r>
    </w:p>
    <w:p w14:paraId="7BFE1919" w14:textId="77777777" w:rsidR="008572F6" w:rsidRPr="00614688" w:rsidRDefault="008572F6" w:rsidP="00B40B51">
      <w:pPr>
        <w:pStyle w:val="Prrafodelista"/>
        <w:widowControl w:val="0"/>
        <w:numPr>
          <w:ilvl w:val="0"/>
          <w:numId w:val="23"/>
        </w:numPr>
        <w:spacing w:before="240" w:after="240"/>
        <w:jc w:val="both"/>
        <w:rPr>
          <w:bCs/>
          <w:snapToGrid w:val="0"/>
          <w:color w:val="000000" w:themeColor="text1"/>
          <w:sz w:val="22"/>
          <w:szCs w:val="22"/>
        </w:rPr>
      </w:pPr>
      <w:r w:rsidRPr="00614688">
        <w:rPr>
          <w:bCs/>
          <w:snapToGrid w:val="0"/>
          <w:color w:val="000000" w:themeColor="text1"/>
          <w:sz w:val="22"/>
          <w:szCs w:val="22"/>
        </w:rPr>
        <w:t xml:space="preserve">Contar con una bina de promotoría para la realización de recorridos y focalización para la vinculación a los procesos de permanencia.  </w:t>
      </w:r>
    </w:p>
    <w:p w14:paraId="5E15C3CC" w14:textId="77777777" w:rsidR="008572F6" w:rsidRPr="00614688" w:rsidRDefault="008572F6" w:rsidP="00B40B51">
      <w:pPr>
        <w:pStyle w:val="Prrafodelista"/>
        <w:widowControl w:val="0"/>
        <w:numPr>
          <w:ilvl w:val="0"/>
          <w:numId w:val="23"/>
        </w:numPr>
        <w:spacing w:before="240" w:after="240"/>
        <w:jc w:val="both"/>
        <w:rPr>
          <w:bCs/>
          <w:snapToGrid w:val="0"/>
          <w:color w:val="000000" w:themeColor="text1"/>
          <w:sz w:val="22"/>
          <w:szCs w:val="22"/>
        </w:rPr>
      </w:pPr>
      <w:r w:rsidRPr="00614688">
        <w:rPr>
          <w:bCs/>
          <w:snapToGrid w:val="0"/>
          <w:color w:val="000000" w:themeColor="text1"/>
          <w:sz w:val="22"/>
          <w:szCs w:val="22"/>
        </w:rPr>
        <w:t xml:space="preserve">La adherencia debido a que se deben trasladar los NNA a diferentes puntos de la localidad. </w:t>
      </w:r>
    </w:p>
    <w:p w14:paraId="040562B9" w14:textId="77777777" w:rsidR="008572F6" w:rsidRPr="00614688" w:rsidRDefault="008572F6" w:rsidP="00B40B51">
      <w:pPr>
        <w:pStyle w:val="Prrafodelista"/>
        <w:widowControl w:val="0"/>
        <w:numPr>
          <w:ilvl w:val="0"/>
          <w:numId w:val="23"/>
        </w:numPr>
        <w:spacing w:before="240" w:after="240"/>
        <w:jc w:val="both"/>
        <w:rPr>
          <w:bCs/>
          <w:snapToGrid w:val="0"/>
          <w:color w:val="000000" w:themeColor="text1"/>
          <w:sz w:val="22"/>
          <w:szCs w:val="22"/>
        </w:rPr>
      </w:pPr>
      <w:r w:rsidRPr="00614688">
        <w:rPr>
          <w:bCs/>
          <w:snapToGrid w:val="0"/>
          <w:color w:val="000000" w:themeColor="text1"/>
          <w:sz w:val="22"/>
          <w:szCs w:val="22"/>
        </w:rPr>
        <w:t xml:space="preserve">La vinculación de nuevos NNA a los procesos que se están realizando </w:t>
      </w:r>
    </w:p>
    <w:p w14:paraId="4155C124" w14:textId="59CCE98E" w:rsidR="002A6469" w:rsidRPr="00545787" w:rsidRDefault="002A6469" w:rsidP="002A6469">
      <w:pPr>
        <w:spacing w:after="0" w:line="240" w:lineRule="auto"/>
        <w:ind w:right="193"/>
        <w:rPr>
          <w:rFonts w:ascii="Times New Roman" w:hAnsi="Times New Roman" w:cs="Times New Roman"/>
          <w:b/>
          <w:color w:val="000000"/>
          <w:spacing w:val="-1"/>
          <w:u w:val="single"/>
        </w:rPr>
      </w:pPr>
      <w:r w:rsidRPr="00545787">
        <w:rPr>
          <w:rFonts w:ascii="Times New Roman" w:hAnsi="Times New Roman" w:cs="Times New Roman"/>
          <w:b/>
          <w:color w:val="000000"/>
          <w:spacing w:val="-1"/>
          <w:u w:val="single"/>
        </w:rPr>
        <w:t>UPI – El Castillo</w:t>
      </w:r>
    </w:p>
    <w:p w14:paraId="3E321C4C" w14:textId="07D3627E" w:rsidR="002F0C54" w:rsidRPr="002F0C54" w:rsidRDefault="002F0C54" w:rsidP="002F0C54">
      <w:pPr>
        <w:pStyle w:val="paragraph"/>
        <w:spacing w:after="0" w:line="240" w:lineRule="atLeast"/>
        <w:jc w:val="both"/>
        <w:textAlignment w:val="baseline"/>
        <w:rPr>
          <w:sz w:val="22"/>
          <w:szCs w:val="22"/>
          <w:lang w:val="es-ES"/>
        </w:rPr>
      </w:pPr>
      <w:r w:rsidRPr="002F0C54">
        <w:rPr>
          <w:sz w:val="22"/>
          <w:szCs w:val="22"/>
          <w:lang w:val="es-ES"/>
        </w:rPr>
        <w:t xml:space="preserve">Durante el mes de julio se llevaron a cabo diversas actividades dirigidas a niñas, niños, adolescentes, jóvenes y ciudadano habitante de calle. Estas actividades se desarrollaron utilizando distintas metodologías de trabajo, como el aprendizaje de dibujo y pintura, el aprendizaje cooperativo, las tareas integradas, la gamificación y el aprendizaje basado en el pensamiento. El objetivo principal fu fortalecer los procesos territoriales del cuidado de la niñez y diseñar estrategias acordes con las características de la población del sector, con el fin de mitigar el tiempo que pasan en la calle. </w:t>
      </w:r>
    </w:p>
    <w:p w14:paraId="426EA46D" w14:textId="61E35A41"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Las actividades estuvieron enfocadas en el desarrollo y la protección integral de niñas, niños y adolescentes, generando espacios seguros donde se promovió el fortalecimiento de actividades manuales, el trabajo en equipo, la comunicación asertiva, el respeto, la práctica deportiva, la inteligencia emocional, entre otras competencias clave para su bienestar.</w:t>
      </w:r>
    </w:p>
    <w:p w14:paraId="7F56BA4A" w14:textId="0846113B"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 xml:space="preserve">En articulación con la estrategia de prevención del riesgo de explotación sexual comercial de Niños, Niñas y Adolescentes (ESCNNA), se llevaron a cabo talleres con un enfoque en la prevención temprana. Las actividades estuvieron orientadas al reconocimiento de los niños, niñas y adolescentes como sujetos de derechos, la identificación de los distintos </w:t>
      </w:r>
      <w:r w:rsidRPr="002F0C54">
        <w:rPr>
          <w:sz w:val="22"/>
          <w:szCs w:val="22"/>
          <w:lang w:val="es-ES"/>
        </w:rPr>
        <w:lastRenderedPageBreak/>
        <w:t xml:space="preserve">tipos de violencia y el reconocimiento de espacios seguros, entre otros temas claves para su protección y bienestar. </w:t>
      </w:r>
    </w:p>
    <w:p w14:paraId="3D35B47A"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En articulación con la estrategia de territorio prevención, se desarrolló una actividad dirigida a niños, niñas y adolescentes vinculados al proceso de permanencia del castillo de las artes, con un enfoque en la práctica del boxeo. Esta actividad tuvo como propósito principal mitigar la ira, fomentar el uso constructivo del tiempo libre y fortalecer el desarrollo de actividades físicas y emocionales.</w:t>
      </w:r>
    </w:p>
    <w:p w14:paraId="50596F15" w14:textId="0E9345DC"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En articulación con la ONG World Visión, se llevaron a cabo talleres de participación socio-ocupacional dirigidos a adolescentes y jóvenes vinculados a procesos territoriales en las localidades de Usme y Ciudad Bolívar. Estas actividades que cuentan con certificación estuvieron orientadas al fortalecimiento de habilidades para la vida y la inserción laboral. Durante los talleres, se brindó orientación en el diligenciamiento de la hoja de vida, expresión corporal en entrevistas de trabajos, comunicación asertiva, entre otras competencias claves para el desarrollo personal y profesional de los participantes.</w:t>
      </w:r>
    </w:p>
    <w:p w14:paraId="7C98C5C6" w14:textId="422C946A"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En articulación con el Acueducto de Bogotá, se realizaron talleres dirigidos a niñas, niños y adolescentes, enfocado en aprovechamiento de materiales reciclables. Estas actividades promovieron la conciencia ambiental</w:t>
      </w:r>
      <w:r>
        <w:rPr>
          <w:sz w:val="22"/>
          <w:szCs w:val="22"/>
          <w:lang w:val="es-ES"/>
        </w:rPr>
        <w:t xml:space="preserve"> </w:t>
      </w:r>
      <w:r w:rsidRPr="002F0C54">
        <w:rPr>
          <w:sz w:val="22"/>
          <w:szCs w:val="22"/>
          <w:lang w:val="es-ES"/>
        </w:rPr>
        <w:t>mediante la reutilización creativa del cartón, dándole una segunda vida útil a través de procesos pedagógicos y prácticos que fomentan el cuidado del entorno y el desarrollo de habilidades manuales.</w:t>
      </w:r>
    </w:p>
    <w:p w14:paraId="0BE842D4"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En articulación con la Secretaria De Integración Socia e IDARTES, se desarrollaron jornadas de autocuidado dirigidas a ciudadanos habitantes de calle. Durante estas actividades se ofrecieron servicios esenciales como acceso a duchas, entrega de refrigerio, atención en salud y barbería, con el propósito de garantizar el ejercicio de sus derechos fundamentales y dignificar su calidad de vida.</w:t>
      </w:r>
    </w:p>
    <w:p w14:paraId="68588944"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En articulación con la Manzana del Cuidado, se brinda atención a personas que ejercen labores de cuidado y a población vulnerable de la localidad de Los Mártires, a través del servicio de lavandería comunitaria. Este servicio, que se presta una vez por semana, busca aliviar las cargas del cuidado, dignificar el tiempo de quienes lo ejercen y contribuir al bienestar de las familias beneficiadas.</w:t>
      </w:r>
    </w:p>
    <w:p w14:paraId="4596C581" w14:textId="1BE42FF6"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En articulación con la Fundación Amor Redentor, se brinda atención integral a la comunidad a través de talleres de formación, espacios de fortalecimiento para el emprendimiento y actividades de refuerzo escolar dirigidas a niñas y niños. Estas acciones buscan promover el desarrollo personal, educativo y productivo de la población beneficiada, fortalecimiento sus capacidades y oportunidades.</w:t>
      </w:r>
    </w:p>
    <w:p w14:paraId="4423CC5E"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Participé en la reunión del Comité Interadministrativo marco, en la cual se abordaron temas relacionados con la seguridad del personal de funcionario y contratista, así como el control del ingreso de personas que acuden en busca de la oferta institucional. Esta discusión se dio en respuesta a situaciones recientes en la localidad, donde se han presentado casos de agresiones verbales y físicas contra personal de las entidades distritales, lo que ha generado preocupación y la necesidad de establecer medidas preventivas y protocolos de protección más efectivos.</w:t>
      </w:r>
    </w:p>
    <w:p w14:paraId="2C63F835" w14:textId="387BB44C"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 xml:space="preserve">Participé en reuniones de organización de trabajo del Convenio Interadministrativo Castillo de las Artes, en las cuales se aprobó la atención y participación de la población en actividades y espacios como </w:t>
      </w:r>
      <w:r w:rsidR="008F0331">
        <w:rPr>
          <w:sz w:val="22"/>
          <w:szCs w:val="22"/>
          <w:lang w:val="es-ES"/>
        </w:rPr>
        <w:t xml:space="preserve">ensayar </w:t>
      </w:r>
      <w:r w:rsidRPr="002F0C54">
        <w:rPr>
          <w:sz w:val="22"/>
          <w:szCs w:val="22"/>
          <w:lang w:val="es-ES"/>
        </w:rPr>
        <w:t xml:space="preserve">y </w:t>
      </w:r>
      <w:r w:rsidR="00527C34">
        <w:rPr>
          <w:sz w:val="22"/>
          <w:szCs w:val="22"/>
          <w:lang w:val="es-ES"/>
        </w:rPr>
        <w:t xml:space="preserve">realizar </w:t>
      </w:r>
      <w:bookmarkStart w:id="1" w:name="_GoBack"/>
      <w:bookmarkEnd w:id="1"/>
      <w:r w:rsidRPr="002F0C54">
        <w:rPr>
          <w:sz w:val="22"/>
          <w:szCs w:val="22"/>
          <w:lang w:val="es-ES"/>
        </w:rPr>
        <w:t>talleres semanales, gestionados por las diferentes entidades involucradas.</w:t>
      </w:r>
    </w:p>
    <w:p w14:paraId="1235DCBA"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Verifique que las actividades diarias programadas en el castillo de las artes cumplieran con los protocolos de seguridad y uso de espacio establecido y aprobado en la mesa técnica del Convenio Interadministrativo. Asimismo, asegure una atención adecuada a la ciudadanía, garantizando el acceso y disfrute de la oferta institucional disponible para la comunidad en general.</w:t>
      </w:r>
    </w:p>
    <w:p w14:paraId="7F16C9D5" w14:textId="0BECA468" w:rsidR="002F0C54" w:rsidRPr="002F0C54" w:rsidRDefault="002F0C54" w:rsidP="007B320C">
      <w:pPr>
        <w:pStyle w:val="paragraph"/>
        <w:numPr>
          <w:ilvl w:val="0"/>
          <w:numId w:val="8"/>
        </w:numPr>
        <w:spacing w:after="0" w:line="240" w:lineRule="atLeast"/>
        <w:jc w:val="both"/>
        <w:textAlignment w:val="baseline"/>
        <w:rPr>
          <w:sz w:val="22"/>
          <w:szCs w:val="22"/>
          <w:lang w:val="es-ES"/>
        </w:rPr>
      </w:pPr>
      <w:r w:rsidRPr="002F0C54">
        <w:rPr>
          <w:sz w:val="22"/>
          <w:szCs w:val="22"/>
          <w:lang w:val="es-ES"/>
        </w:rPr>
        <w:t xml:space="preserve">Brinde atención a los Niños, Niñas, Adolescentes y jóvenes en vulneración social o riego de habitar calle dentro del rango de edad establecidos por el IDIPRON, con el propósito de orientarlos según sus necesidades, ya fueran territoriales o relacionadas con los </w:t>
      </w:r>
      <w:r w:rsidRPr="002F0C54">
        <w:rPr>
          <w:sz w:val="22"/>
          <w:szCs w:val="22"/>
          <w:lang w:val="es-ES"/>
        </w:rPr>
        <w:lastRenderedPageBreak/>
        <w:t>componentes de derechos. Asimismo, se les presento la oferta institucional disponible a través de las unidades de protección integral.</w:t>
      </w:r>
    </w:p>
    <w:p w14:paraId="2849DAEE"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Participé en el recorrido y la mesa de dialogo realizada en el Castillo de las Artes, con motivo de la visita de la Secretaria de Equidad y Género de la Alcaldía de Cúcuta. En este espacio también participaron entidades como la manzana del Cuidado, representada por su directora, Planeación Distrital e IDIPRON, con el objetivo de compartir saberes e implementar estrategias conjuntas en beneficio de la comunidad.</w:t>
      </w:r>
    </w:p>
    <w:p w14:paraId="2C80A80B" w14:textId="6E22C748"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 xml:space="preserve">Organice un campamento pedagógico a la Unidad de Protección Integral Carmen de </w:t>
      </w:r>
      <w:r w:rsidR="00144C1C" w:rsidRPr="002F0C54">
        <w:rPr>
          <w:sz w:val="22"/>
          <w:szCs w:val="22"/>
          <w:lang w:val="es-ES"/>
        </w:rPr>
        <w:t>Apicalá</w:t>
      </w:r>
      <w:r w:rsidRPr="002F0C54">
        <w:rPr>
          <w:sz w:val="22"/>
          <w:szCs w:val="22"/>
          <w:lang w:val="es-ES"/>
        </w:rPr>
        <w:t>, que brinde un espacio de creatividad, desarrollo personal y socialización para los niños, niñas y adolescentes vinculados al proceso de permanencia El Castillo de Las Artes. El objetivo es fomentar el intercambio de saberes, fortalecer habilidades y generar nuevas experiencias fuera del contexto territorial en el que habitan. Esta iniciativa busca ofrecer un entorno seguro y confiable para la comunidad del barrio Santafé, en la localidad de los Mártires, promoviendo la construcción de capacidades y vínculos positivos.</w:t>
      </w:r>
    </w:p>
    <w:p w14:paraId="22962198" w14:textId="77777777" w:rsidR="002F0C54" w:rsidRPr="002F0C54" w:rsidRDefault="002F0C54" w:rsidP="002F0C54">
      <w:pPr>
        <w:pStyle w:val="paragraph"/>
        <w:spacing w:after="0" w:line="240" w:lineRule="atLeast"/>
        <w:jc w:val="both"/>
        <w:textAlignment w:val="baseline"/>
        <w:rPr>
          <w:b/>
          <w:bCs/>
          <w:sz w:val="22"/>
          <w:szCs w:val="22"/>
          <w:lang w:val="es-ES"/>
        </w:rPr>
      </w:pPr>
      <w:r w:rsidRPr="002F0C54">
        <w:rPr>
          <w:b/>
          <w:bCs/>
          <w:sz w:val="22"/>
          <w:szCs w:val="22"/>
          <w:lang w:val="es-ES"/>
        </w:rPr>
        <w:t>Oferta de servicios de la Unidad de Protección Integral:</w:t>
      </w:r>
    </w:p>
    <w:tbl>
      <w:tblPr>
        <w:tblW w:w="8724" w:type="dxa"/>
        <w:tblCellMar>
          <w:left w:w="70" w:type="dxa"/>
          <w:right w:w="70" w:type="dxa"/>
        </w:tblCellMar>
        <w:tblLook w:val="04A0" w:firstRow="1" w:lastRow="0" w:firstColumn="1" w:lastColumn="0" w:noHBand="0" w:noVBand="1"/>
      </w:tblPr>
      <w:tblGrid>
        <w:gridCol w:w="1052"/>
        <w:gridCol w:w="1385"/>
        <w:gridCol w:w="1385"/>
        <w:gridCol w:w="1941"/>
        <w:gridCol w:w="1628"/>
        <w:gridCol w:w="1527"/>
      </w:tblGrid>
      <w:tr w:rsidR="002F0C54" w:rsidRPr="00A17AEB" w14:paraId="1FE2097B" w14:textId="77777777" w:rsidTr="002F0C54">
        <w:trPr>
          <w:trHeight w:val="180"/>
        </w:trPr>
        <w:tc>
          <w:tcPr>
            <w:tcW w:w="1042" w:type="dxa"/>
            <w:tcBorders>
              <w:top w:val="single" w:sz="4" w:space="0" w:color="auto"/>
              <w:left w:val="single" w:sz="4" w:space="0" w:color="auto"/>
              <w:bottom w:val="single" w:sz="4" w:space="0" w:color="auto"/>
              <w:right w:val="single" w:sz="4" w:space="0" w:color="auto"/>
            </w:tcBorders>
            <w:shd w:val="clear" w:color="000000" w:fill="D9E1F2"/>
            <w:noWrap/>
            <w:vAlign w:val="center"/>
          </w:tcPr>
          <w:p w14:paraId="6CF31B7F"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DIAS</w:t>
            </w:r>
          </w:p>
        </w:tc>
        <w:tc>
          <w:tcPr>
            <w:tcW w:w="1293" w:type="dxa"/>
            <w:vMerge w:val="restart"/>
            <w:tcBorders>
              <w:top w:val="single" w:sz="4" w:space="0" w:color="auto"/>
              <w:left w:val="single" w:sz="4" w:space="0" w:color="auto"/>
              <w:right w:val="single" w:sz="4" w:space="0" w:color="auto"/>
            </w:tcBorders>
            <w:shd w:val="clear" w:color="000000" w:fill="D9E1F2"/>
            <w:vAlign w:val="center"/>
          </w:tcPr>
          <w:p w14:paraId="4572CCC6"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 xml:space="preserve">LUNES </w:t>
            </w:r>
          </w:p>
        </w:tc>
        <w:tc>
          <w:tcPr>
            <w:tcW w:w="1293" w:type="dxa"/>
            <w:vMerge w:val="restart"/>
            <w:tcBorders>
              <w:top w:val="single" w:sz="4" w:space="0" w:color="auto"/>
              <w:left w:val="single" w:sz="4" w:space="0" w:color="auto"/>
              <w:right w:val="single" w:sz="4" w:space="0" w:color="auto"/>
            </w:tcBorders>
            <w:shd w:val="clear" w:color="000000" w:fill="D9E1F2"/>
            <w:noWrap/>
            <w:vAlign w:val="center"/>
            <w:hideMark/>
          </w:tcPr>
          <w:p w14:paraId="6026A8A9"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MARTES</w:t>
            </w:r>
          </w:p>
        </w:tc>
        <w:tc>
          <w:tcPr>
            <w:tcW w:w="1941" w:type="dxa"/>
            <w:vMerge w:val="restart"/>
            <w:tcBorders>
              <w:top w:val="single" w:sz="4" w:space="0" w:color="auto"/>
              <w:left w:val="single" w:sz="4" w:space="0" w:color="auto"/>
              <w:right w:val="single" w:sz="4" w:space="0" w:color="auto"/>
            </w:tcBorders>
            <w:shd w:val="clear" w:color="000000" w:fill="D9E1F2"/>
            <w:noWrap/>
            <w:vAlign w:val="center"/>
            <w:hideMark/>
          </w:tcPr>
          <w:p w14:paraId="46214857"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 xml:space="preserve">MIERCOLES </w:t>
            </w:r>
          </w:p>
        </w:tc>
        <w:tc>
          <w:tcPr>
            <w:tcW w:w="1628" w:type="dxa"/>
            <w:vMerge w:val="restart"/>
            <w:tcBorders>
              <w:top w:val="single" w:sz="4" w:space="0" w:color="auto"/>
              <w:left w:val="nil"/>
              <w:right w:val="single" w:sz="4" w:space="0" w:color="auto"/>
            </w:tcBorders>
            <w:shd w:val="clear" w:color="000000" w:fill="D9E1F2"/>
            <w:noWrap/>
            <w:vAlign w:val="center"/>
            <w:hideMark/>
          </w:tcPr>
          <w:p w14:paraId="05E10F7F"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JUEVES</w:t>
            </w:r>
          </w:p>
        </w:tc>
        <w:tc>
          <w:tcPr>
            <w:tcW w:w="1527" w:type="dxa"/>
            <w:vMerge w:val="restart"/>
            <w:tcBorders>
              <w:top w:val="single" w:sz="4" w:space="0" w:color="auto"/>
              <w:left w:val="nil"/>
              <w:right w:val="single" w:sz="4" w:space="0" w:color="auto"/>
            </w:tcBorders>
            <w:shd w:val="clear" w:color="000000" w:fill="D9E1F2"/>
            <w:noWrap/>
            <w:vAlign w:val="center"/>
            <w:hideMark/>
          </w:tcPr>
          <w:p w14:paraId="261C1F1B"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VIERNES</w:t>
            </w:r>
          </w:p>
        </w:tc>
      </w:tr>
      <w:tr w:rsidR="002F0C54" w:rsidRPr="00A17AEB" w14:paraId="318FBD03" w14:textId="77777777" w:rsidTr="002F0C54">
        <w:trPr>
          <w:trHeight w:val="180"/>
        </w:trPr>
        <w:tc>
          <w:tcPr>
            <w:tcW w:w="1042" w:type="dxa"/>
            <w:tcBorders>
              <w:top w:val="single" w:sz="4" w:space="0" w:color="auto"/>
              <w:left w:val="single" w:sz="4" w:space="0" w:color="auto"/>
              <w:bottom w:val="single" w:sz="4" w:space="0" w:color="auto"/>
              <w:right w:val="single" w:sz="4" w:space="0" w:color="auto"/>
            </w:tcBorders>
            <w:shd w:val="clear" w:color="000000" w:fill="D9E1F2"/>
            <w:noWrap/>
            <w:vAlign w:val="center"/>
          </w:tcPr>
          <w:p w14:paraId="3D926FC7"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HORARIO</w:t>
            </w:r>
          </w:p>
        </w:tc>
        <w:tc>
          <w:tcPr>
            <w:tcW w:w="1293" w:type="dxa"/>
            <w:vMerge/>
            <w:tcBorders>
              <w:left w:val="single" w:sz="4" w:space="0" w:color="auto"/>
              <w:bottom w:val="single" w:sz="4" w:space="0" w:color="auto"/>
              <w:right w:val="single" w:sz="4" w:space="0" w:color="auto"/>
            </w:tcBorders>
            <w:shd w:val="clear" w:color="000000" w:fill="D9E1F2"/>
            <w:vAlign w:val="center"/>
          </w:tcPr>
          <w:p w14:paraId="35D6F2B2" w14:textId="77777777" w:rsidR="002F0C54" w:rsidRPr="002F0C54" w:rsidRDefault="002F0C54" w:rsidP="002F0C54">
            <w:pPr>
              <w:pStyle w:val="Sinespaciado"/>
              <w:rPr>
                <w:rFonts w:ascii="Times New Roman" w:hAnsi="Times New Roman" w:cs="Times New Roman"/>
                <w:sz w:val="20"/>
                <w:szCs w:val="20"/>
                <w:lang w:val="es-CO" w:eastAsia="es-CO"/>
              </w:rPr>
            </w:pPr>
          </w:p>
        </w:tc>
        <w:tc>
          <w:tcPr>
            <w:tcW w:w="1293" w:type="dxa"/>
            <w:vMerge/>
            <w:tcBorders>
              <w:left w:val="single" w:sz="4" w:space="0" w:color="auto"/>
              <w:bottom w:val="single" w:sz="4" w:space="0" w:color="auto"/>
              <w:right w:val="single" w:sz="4" w:space="0" w:color="auto"/>
            </w:tcBorders>
            <w:shd w:val="clear" w:color="000000" w:fill="D9E1F2"/>
            <w:noWrap/>
            <w:vAlign w:val="center"/>
          </w:tcPr>
          <w:p w14:paraId="1229627F" w14:textId="77777777" w:rsidR="002F0C54" w:rsidRPr="002F0C54" w:rsidRDefault="002F0C54" w:rsidP="002F0C54">
            <w:pPr>
              <w:pStyle w:val="Sinespaciado"/>
              <w:rPr>
                <w:rFonts w:ascii="Times New Roman" w:hAnsi="Times New Roman" w:cs="Times New Roman"/>
                <w:sz w:val="20"/>
                <w:szCs w:val="20"/>
                <w:lang w:val="es-CO" w:eastAsia="es-CO"/>
              </w:rPr>
            </w:pPr>
          </w:p>
        </w:tc>
        <w:tc>
          <w:tcPr>
            <w:tcW w:w="1941" w:type="dxa"/>
            <w:vMerge/>
            <w:tcBorders>
              <w:left w:val="single" w:sz="4" w:space="0" w:color="auto"/>
              <w:bottom w:val="single" w:sz="4" w:space="0" w:color="auto"/>
              <w:right w:val="single" w:sz="4" w:space="0" w:color="auto"/>
            </w:tcBorders>
            <w:shd w:val="clear" w:color="000000" w:fill="D9E1F2"/>
            <w:noWrap/>
            <w:vAlign w:val="center"/>
          </w:tcPr>
          <w:p w14:paraId="58B44EB8" w14:textId="77777777" w:rsidR="002F0C54" w:rsidRPr="002F0C54" w:rsidRDefault="002F0C54" w:rsidP="002F0C54">
            <w:pPr>
              <w:pStyle w:val="Sinespaciado"/>
              <w:rPr>
                <w:rFonts w:ascii="Times New Roman" w:hAnsi="Times New Roman" w:cs="Times New Roman"/>
                <w:sz w:val="20"/>
                <w:szCs w:val="20"/>
                <w:lang w:val="es-CO" w:eastAsia="es-CO"/>
              </w:rPr>
            </w:pPr>
          </w:p>
        </w:tc>
        <w:tc>
          <w:tcPr>
            <w:tcW w:w="1628" w:type="dxa"/>
            <w:vMerge/>
            <w:tcBorders>
              <w:left w:val="nil"/>
              <w:bottom w:val="single" w:sz="4" w:space="0" w:color="auto"/>
              <w:right w:val="single" w:sz="4" w:space="0" w:color="auto"/>
            </w:tcBorders>
            <w:shd w:val="clear" w:color="000000" w:fill="D9E1F2"/>
            <w:noWrap/>
            <w:vAlign w:val="center"/>
          </w:tcPr>
          <w:p w14:paraId="183CC59C" w14:textId="77777777" w:rsidR="002F0C54" w:rsidRPr="002F0C54" w:rsidRDefault="002F0C54" w:rsidP="002F0C54">
            <w:pPr>
              <w:pStyle w:val="Sinespaciado"/>
              <w:rPr>
                <w:rFonts w:ascii="Times New Roman" w:hAnsi="Times New Roman" w:cs="Times New Roman"/>
                <w:sz w:val="20"/>
                <w:szCs w:val="20"/>
                <w:lang w:val="es-CO" w:eastAsia="es-CO"/>
              </w:rPr>
            </w:pPr>
          </w:p>
        </w:tc>
        <w:tc>
          <w:tcPr>
            <w:tcW w:w="1527" w:type="dxa"/>
            <w:vMerge/>
            <w:tcBorders>
              <w:left w:val="nil"/>
              <w:bottom w:val="single" w:sz="4" w:space="0" w:color="auto"/>
              <w:right w:val="single" w:sz="4" w:space="0" w:color="auto"/>
            </w:tcBorders>
            <w:shd w:val="clear" w:color="000000" w:fill="D9E1F2"/>
            <w:noWrap/>
            <w:vAlign w:val="center"/>
          </w:tcPr>
          <w:p w14:paraId="6E75A033" w14:textId="77777777" w:rsidR="002F0C54" w:rsidRPr="002F0C54" w:rsidRDefault="002F0C54" w:rsidP="002F0C54">
            <w:pPr>
              <w:pStyle w:val="Sinespaciado"/>
              <w:rPr>
                <w:rFonts w:ascii="Times New Roman" w:hAnsi="Times New Roman" w:cs="Times New Roman"/>
                <w:sz w:val="20"/>
                <w:szCs w:val="20"/>
                <w:lang w:val="es-CO" w:eastAsia="es-CO"/>
              </w:rPr>
            </w:pPr>
          </w:p>
        </w:tc>
      </w:tr>
      <w:tr w:rsidR="002F0C54" w:rsidRPr="00A17AEB" w14:paraId="7630719B" w14:textId="77777777" w:rsidTr="002F0C54">
        <w:trPr>
          <w:trHeight w:val="599"/>
        </w:trPr>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2F8EC"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9:00 AM a 12:00 AM</w:t>
            </w:r>
          </w:p>
        </w:tc>
        <w:tc>
          <w:tcPr>
            <w:tcW w:w="1293" w:type="dxa"/>
            <w:tcBorders>
              <w:top w:val="single" w:sz="4" w:space="0" w:color="auto"/>
              <w:left w:val="single" w:sz="4" w:space="0" w:color="auto"/>
              <w:bottom w:val="single" w:sz="4" w:space="0" w:color="auto"/>
              <w:right w:val="single" w:sz="4" w:space="0" w:color="auto"/>
            </w:tcBorders>
            <w:vAlign w:val="center"/>
          </w:tcPr>
          <w:p w14:paraId="742477F5"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ATENCION A LA COMUNIDAD</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AE685"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ATENCION A LA COMUNIDAD</w:t>
            </w:r>
          </w:p>
        </w:tc>
        <w:tc>
          <w:tcPr>
            <w:tcW w:w="19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0A412D"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ATENCION A LA COMUNIDAD</w:t>
            </w:r>
          </w:p>
        </w:tc>
        <w:tc>
          <w:tcPr>
            <w:tcW w:w="1628" w:type="dxa"/>
            <w:tcBorders>
              <w:top w:val="nil"/>
              <w:left w:val="nil"/>
              <w:bottom w:val="single" w:sz="4" w:space="0" w:color="auto"/>
              <w:right w:val="single" w:sz="4" w:space="0" w:color="auto"/>
            </w:tcBorders>
            <w:shd w:val="clear" w:color="auto" w:fill="auto"/>
            <w:noWrap/>
            <w:vAlign w:val="center"/>
            <w:hideMark/>
          </w:tcPr>
          <w:p w14:paraId="4173326A" w14:textId="01F6F1BF"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Caminando Relajado (SCREAM)</w:t>
            </w:r>
          </w:p>
        </w:tc>
        <w:tc>
          <w:tcPr>
            <w:tcW w:w="1527" w:type="dxa"/>
            <w:tcBorders>
              <w:top w:val="nil"/>
              <w:left w:val="nil"/>
              <w:bottom w:val="single" w:sz="4" w:space="0" w:color="auto"/>
              <w:right w:val="single" w:sz="4" w:space="0" w:color="auto"/>
            </w:tcBorders>
            <w:shd w:val="clear" w:color="auto" w:fill="auto"/>
            <w:noWrap/>
            <w:vAlign w:val="center"/>
            <w:hideMark/>
          </w:tcPr>
          <w:p w14:paraId="7B61E8E4"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ATENCION A LA COMUNIDAD</w:t>
            </w:r>
          </w:p>
        </w:tc>
      </w:tr>
      <w:tr w:rsidR="002F0C54" w:rsidRPr="00A17AEB" w14:paraId="6FEBEC51" w14:textId="77777777" w:rsidTr="002F0C54">
        <w:trPr>
          <w:trHeight w:val="180"/>
        </w:trPr>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32E09"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3:00 PM a 5:00 PM</w:t>
            </w:r>
          </w:p>
        </w:tc>
        <w:tc>
          <w:tcPr>
            <w:tcW w:w="1293" w:type="dxa"/>
            <w:tcBorders>
              <w:top w:val="single" w:sz="4" w:space="0" w:color="auto"/>
              <w:left w:val="single" w:sz="4" w:space="0" w:color="auto"/>
              <w:bottom w:val="single" w:sz="4" w:space="0" w:color="auto"/>
              <w:right w:val="single" w:sz="4" w:space="0" w:color="auto"/>
            </w:tcBorders>
            <w:vAlign w:val="center"/>
          </w:tcPr>
          <w:p w14:paraId="3289EA4F"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Taller ESCNNA</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EA6C6"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Taller ESCNNA</w:t>
            </w:r>
          </w:p>
        </w:tc>
        <w:tc>
          <w:tcPr>
            <w:tcW w:w="19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0DE1C"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Taller de reciclaje</w:t>
            </w:r>
          </w:p>
        </w:tc>
        <w:tc>
          <w:tcPr>
            <w:tcW w:w="1628" w:type="dxa"/>
            <w:tcBorders>
              <w:top w:val="nil"/>
              <w:left w:val="nil"/>
              <w:bottom w:val="single" w:sz="4" w:space="0" w:color="auto"/>
              <w:right w:val="single" w:sz="4" w:space="0" w:color="auto"/>
            </w:tcBorders>
            <w:shd w:val="clear" w:color="auto" w:fill="auto"/>
            <w:noWrap/>
            <w:vAlign w:val="center"/>
            <w:hideMark/>
          </w:tcPr>
          <w:p w14:paraId="37D5AC78"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Taller de boxeo</w:t>
            </w:r>
          </w:p>
        </w:tc>
        <w:tc>
          <w:tcPr>
            <w:tcW w:w="1527" w:type="dxa"/>
            <w:tcBorders>
              <w:top w:val="nil"/>
              <w:left w:val="nil"/>
              <w:bottom w:val="single" w:sz="4" w:space="0" w:color="auto"/>
              <w:right w:val="single" w:sz="4" w:space="0" w:color="auto"/>
            </w:tcBorders>
            <w:shd w:val="clear" w:color="auto" w:fill="auto"/>
            <w:noWrap/>
            <w:vAlign w:val="center"/>
            <w:hideMark/>
          </w:tcPr>
          <w:p w14:paraId="1B463856" w14:textId="77777777" w:rsidR="002F0C54" w:rsidRPr="002F0C54" w:rsidRDefault="002F0C54" w:rsidP="002F0C54">
            <w:pPr>
              <w:pStyle w:val="Sinespaciado"/>
              <w:rPr>
                <w:rFonts w:ascii="Times New Roman" w:hAnsi="Times New Roman" w:cs="Times New Roman"/>
                <w:sz w:val="20"/>
                <w:szCs w:val="20"/>
                <w:lang w:val="es-CO" w:eastAsia="es-CO"/>
              </w:rPr>
            </w:pPr>
            <w:r w:rsidRPr="002F0C54">
              <w:rPr>
                <w:rFonts w:ascii="Times New Roman" w:hAnsi="Times New Roman" w:cs="Times New Roman"/>
                <w:sz w:val="20"/>
                <w:szCs w:val="20"/>
                <w:lang w:val="es-CO" w:eastAsia="es-CO"/>
              </w:rPr>
              <w:t>Manualidades</w:t>
            </w:r>
          </w:p>
        </w:tc>
      </w:tr>
    </w:tbl>
    <w:p w14:paraId="1F8A0A48" w14:textId="77777777" w:rsidR="002F0C54" w:rsidRPr="002F0C54" w:rsidRDefault="002F0C54" w:rsidP="002F0C54">
      <w:pPr>
        <w:pStyle w:val="paragraph"/>
        <w:spacing w:after="0" w:line="240" w:lineRule="atLeast"/>
        <w:jc w:val="both"/>
        <w:textAlignment w:val="baseline"/>
        <w:rPr>
          <w:b/>
          <w:bCs/>
          <w:sz w:val="22"/>
          <w:szCs w:val="22"/>
          <w:lang w:val="es-ES"/>
        </w:rPr>
      </w:pPr>
      <w:r w:rsidRPr="002F0C54">
        <w:rPr>
          <w:b/>
          <w:bCs/>
          <w:sz w:val="22"/>
          <w:szCs w:val="22"/>
          <w:lang w:val="es-ES"/>
        </w:rPr>
        <w:t>Acciones adelantadas desde los componentes de derechos:</w:t>
      </w:r>
    </w:p>
    <w:p w14:paraId="124A182A" w14:textId="260C08A9" w:rsidR="002F0C54" w:rsidRPr="002F0C54" w:rsidRDefault="002F0C54" w:rsidP="002F0C54">
      <w:pPr>
        <w:pStyle w:val="paragraph"/>
        <w:spacing w:after="0" w:line="240" w:lineRule="atLeast"/>
        <w:jc w:val="both"/>
        <w:textAlignment w:val="baseline"/>
        <w:rPr>
          <w:sz w:val="22"/>
          <w:szCs w:val="22"/>
          <w:lang w:val="es-ES"/>
        </w:rPr>
      </w:pPr>
      <w:r w:rsidRPr="002F0C54">
        <w:rPr>
          <w:sz w:val="22"/>
          <w:szCs w:val="22"/>
          <w:lang w:val="es-ES"/>
        </w:rPr>
        <w:t>Avances por componentes durante el mes:</w:t>
      </w:r>
    </w:p>
    <w:p w14:paraId="3BC78F09" w14:textId="2D674E2D"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Psicosocial: se realizó una valoración a los niños, niñas y adolescentes que participan en el proceso de permanencia en el Castillo de las Artes, con el objetivo de identificar posibles falencias relacionadas con el acompañamiento de sus padres, quienes en muchos casos se encuentran en situación de rebusque. Esta acción fue programada por el componente territorial de prevención del riesgo de Explotación Sexual y Comercial de Niños, Niñas y Adolescentes (ESCNNA)</w:t>
      </w:r>
    </w:p>
    <w:p w14:paraId="0178018E" w14:textId="5CA24EA1" w:rsidR="002F0C54" w:rsidRPr="002F0C54" w:rsidRDefault="002F0C54" w:rsidP="002F0C54">
      <w:pPr>
        <w:pStyle w:val="paragraph"/>
        <w:spacing w:after="0" w:line="240" w:lineRule="atLeast"/>
        <w:jc w:val="both"/>
        <w:textAlignment w:val="baseline"/>
        <w:rPr>
          <w:b/>
          <w:bCs/>
          <w:sz w:val="22"/>
          <w:szCs w:val="22"/>
          <w:lang w:val="es-ES"/>
        </w:rPr>
      </w:pPr>
      <w:r>
        <w:rPr>
          <w:b/>
          <w:bCs/>
          <w:sz w:val="22"/>
          <w:szCs w:val="22"/>
          <w:lang w:val="es-ES"/>
        </w:rPr>
        <w:t>A</w:t>
      </w:r>
      <w:r w:rsidRPr="002F0C54">
        <w:rPr>
          <w:b/>
          <w:bCs/>
          <w:sz w:val="22"/>
          <w:szCs w:val="22"/>
          <w:lang w:val="es-ES"/>
        </w:rPr>
        <w:t>rticulaciones en préstamos de espacios.</w:t>
      </w:r>
    </w:p>
    <w:p w14:paraId="73E04314" w14:textId="77777777" w:rsidR="002F0C54" w:rsidRPr="002F0C54" w:rsidRDefault="002F0C54" w:rsidP="002F0C54">
      <w:pPr>
        <w:pStyle w:val="paragraph"/>
        <w:spacing w:after="0" w:line="240" w:lineRule="atLeast"/>
        <w:jc w:val="both"/>
        <w:textAlignment w:val="baseline"/>
        <w:rPr>
          <w:sz w:val="22"/>
          <w:szCs w:val="22"/>
          <w:lang w:val="es-ES"/>
        </w:rPr>
      </w:pPr>
      <w:r w:rsidRPr="002F0C54">
        <w:rPr>
          <w:sz w:val="22"/>
          <w:szCs w:val="22"/>
          <w:lang w:val="es-ES"/>
        </w:rPr>
        <w:t>Las articulaciones registradas con las siguientes entidades corresponden al préstamo de espacios para la realización de reuniones, ensayos u otras actividades, cumpliendo con los protocolos de seguridad establecidos. Cada entidad se compromete a mantener el orden y el cuidado del predio. Cabe resaltar que estas actividades no implican ningún tipo de atención directa por parte del IDIPRON, siendo cada entidad responsable de su gestión y desarrollo.</w:t>
      </w:r>
    </w:p>
    <w:p w14:paraId="7D7A53B1"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Secretaria de Integración Social</w:t>
      </w:r>
    </w:p>
    <w:p w14:paraId="58E9BB97"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Secretaria de Salud</w:t>
      </w:r>
    </w:p>
    <w:p w14:paraId="19CE674D"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Secretaria de Seguridad y Convivencia</w:t>
      </w:r>
    </w:p>
    <w:p w14:paraId="1E5DA77A"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Secretaria de la Mujer</w:t>
      </w:r>
    </w:p>
    <w:p w14:paraId="09EEB722"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Secretaria Desarrollo Económico</w:t>
      </w:r>
    </w:p>
    <w:p w14:paraId="25F45597"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IDRD</w:t>
      </w:r>
    </w:p>
    <w:p w14:paraId="29844B36"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Alcaldía Local de los Mártires</w:t>
      </w:r>
    </w:p>
    <w:p w14:paraId="534629C9"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lastRenderedPageBreak/>
        <w:t>Colectivo Exotic Poll Dance</w:t>
      </w:r>
    </w:p>
    <w:p w14:paraId="45BDF5B0"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Colectivo Arcupa</w:t>
      </w:r>
    </w:p>
    <w:p w14:paraId="23872978" w14:textId="77777777"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ONG World Visión</w:t>
      </w:r>
    </w:p>
    <w:p w14:paraId="79E57AA5" w14:textId="6EA18F8B" w:rsidR="002F0C54" w:rsidRPr="002F0C54" w:rsidRDefault="002F0C54" w:rsidP="002F0C54">
      <w:pPr>
        <w:pStyle w:val="paragraph"/>
        <w:numPr>
          <w:ilvl w:val="0"/>
          <w:numId w:val="8"/>
        </w:numPr>
        <w:spacing w:after="0" w:line="240" w:lineRule="atLeast"/>
        <w:jc w:val="both"/>
        <w:textAlignment w:val="baseline"/>
        <w:rPr>
          <w:sz w:val="22"/>
          <w:szCs w:val="22"/>
          <w:lang w:val="es-ES"/>
        </w:rPr>
      </w:pPr>
      <w:r w:rsidRPr="002F0C54">
        <w:rPr>
          <w:sz w:val="22"/>
          <w:szCs w:val="22"/>
          <w:lang w:val="es-ES"/>
        </w:rPr>
        <w:t>Fundación Amor Redentor</w:t>
      </w:r>
    </w:p>
    <w:p w14:paraId="36B323D9" w14:textId="1DED5A27" w:rsidR="002F0C54" w:rsidRPr="002F0C54" w:rsidRDefault="002F0C54" w:rsidP="002F0C54">
      <w:pPr>
        <w:pStyle w:val="paragraph"/>
        <w:spacing w:after="0" w:line="240" w:lineRule="atLeast"/>
        <w:jc w:val="both"/>
        <w:textAlignment w:val="baseline"/>
        <w:rPr>
          <w:b/>
          <w:bCs/>
          <w:sz w:val="22"/>
          <w:szCs w:val="22"/>
          <w:lang w:val="es-ES"/>
        </w:rPr>
      </w:pPr>
      <w:r w:rsidRPr="002F0C54">
        <w:rPr>
          <w:b/>
          <w:bCs/>
          <w:sz w:val="22"/>
          <w:szCs w:val="22"/>
          <w:lang w:val="es-ES"/>
        </w:rPr>
        <w:t>R</w:t>
      </w:r>
      <w:r>
        <w:rPr>
          <w:b/>
          <w:bCs/>
          <w:sz w:val="22"/>
          <w:szCs w:val="22"/>
          <w:lang w:val="es-ES"/>
        </w:rPr>
        <w:t>etos</w:t>
      </w:r>
      <w:r w:rsidRPr="002F0C54">
        <w:rPr>
          <w:b/>
          <w:bCs/>
          <w:sz w:val="22"/>
          <w:szCs w:val="22"/>
          <w:lang w:val="es-ES"/>
        </w:rPr>
        <w:t>:</w:t>
      </w:r>
    </w:p>
    <w:p w14:paraId="11731214" w14:textId="085162FF" w:rsidR="002F0C54" w:rsidRPr="002F0C54" w:rsidRDefault="002F0C54" w:rsidP="002F0C54">
      <w:pPr>
        <w:pStyle w:val="paragraph"/>
        <w:spacing w:after="0" w:line="240" w:lineRule="atLeast"/>
        <w:jc w:val="both"/>
        <w:textAlignment w:val="baseline"/>
        <w:rPr>
          <w:sz w:val="22"/>
          <w:szCs w:val="22"/>
          <w:lang w:val="es-ES"/>
        </w:rPr>
      </w:pPr>
      <w:r w:rsidRPr="002F0C54">
        <w:rPr>
          <w:sz w:val="22"/>
          <w:szCs w:val="22"/>
          <w:lang w:val="es-ES"/>
        </w:rPr>
        <w:t xml:space="preserve">Desde el castillo de las artes se busca implementar una oferta institucional inclusiva dirigida a la población sujeta de atención como niños, niñas, adolescentes, jóvenes, </w:t>
      </w:r>
      <w:r w:rsidR="00680F5B" w:rsidRPr="002F0C54">
        <w:rPr>
          <w:sz w:val="22"/>
          <w:szCs w:val="22"/>
          <w:lang w:val="es-ES"/>
        </w:rPr>
        <w:t>ciudadanos habitantes</w:t>
      </w:r>
      <w:r w:rsidRPr="002F0C54">
        <w:rPr>
          <w:sz w:val="22"/>
          <w:szCs w:val="22"/>
          <w:lang w:val="es-ES"/>
        </w:rPr>
        <w:t xml:space="preserve"> de la calle. El objetivo es crear un espacio seguro donde puedan participar en actividades de aceleración escolar, y aprovechar su tiempo libre a través de talleres de música, baile, teatro, danza y lectura. Estas acciones están orientadas a mitigar la permanencia en calle y promover procesos de inclusión y desarrollo personal.</w:t>
      </w:r>
    </w:p>
    <w:tbl>
      <w:tblPr>
        <w:tblStyle w:val="Tablaconcuadrcula1"/>
        <w:tblpPr w:leftFromText="141" w:rightFromText="141" w:vertAnchor="text" w:horzAnchor="margin" w:tblpY="39"/>
        <w:tblW w:w="9209" w:type="dxa"/>
        <w:tblLook w:val="04A0" w:firstRow="1" w:lastRow="0" w:firstColumn="1" w:lastColumn="0" w:noHBand="0" w:noVBand="1"/>
      </w:tblPr>
      <w:tblGrid>
        <w:gridCol w:w="1027"/>
        <w:gridCol w:w="4869"/>
        <w:gridCol w:w="1986"/>
        <w:gridCol w:w="1327"/>
      </w:tblGrid>
      <w:tr w:rsidR="00F244E6" w:rsidRPr="00225DB9" w14:paraId="560F094F" w14:textId="77777777" w:rsidTr="00CB3BF1">
        <w:trPr>
          <w:trHeight w:val="265"/>
        </w:trPr>
        <w:tc>
          <w:tcPr>
            <w:tcW w:w="1027" w:type="dxa"/>
          </w:tcPr>
          <w:p w14:paraId="709F4BF2" w14:textId="77777777" w:rsidR="007D6A55" w:rsidRPr="002F0C54" w:rsidRDefault="007D6A55" w:rsidP="00B54980">
            <w:pPr>
              <w:spacing w:after="0" w:line="240" w:lineRule="auto"/>
              <w:jc w:val="center"/>
              <w:rPr>
                <w:rFonts w:ascii="Times New Roman" w:hAnsi="Times New Roman" w:cs="Times New Roman"/>
                <w:sz w:val="16"/>
                <w:szCs w:val="16"/>
              </w:rPr>
            </w:pPr>
          </w:p>
        </w:tc>
        <w:tc>
          <w:tcPr>
            <w:tcW w:w="4869" w:type="dxa"/>
          </w:tcPr>
          <w:p w14:paraId="2A3186F0" w14:textId="77777777" w:rsidR="007D6A55" w:rsidRPr="00225DB9" w:rsidRDefault="007D6A55" w:rsidP="00B54980">
            <w:pPr>
              <w:spacing w:after="0" w:line="240" w:lineRule="auto"/>
              <w:jc w:val="center"/>
              <w:rPr>
                <w:rFonts w:ascii="Times New Roman" w:hAnsi="Times New Roman" w:cs="Times New Roman"/>
                <w:sz w:val="16"/>
                <w:szCs w:val="16"/>
                <w:lang w:val="es-CO"/>
              </w:rPr>
            </w:pPr>
            <w:r w:rsidRPr="00225DB9">
              <w:rPr>
                <w:rFonts w:ascii="Times New Roman" w:hAnsi="Times New Roman" w:cs="Times New Roman"/>
                <w:sz w:val="16"/>
                <w:szCs w:val="16"/>
                <w:lang w:val="es-CO"/>
              </w:rPr>
              <w:t>NOMBRE</w:t>
            </w:r>
          </w:p>
        </w:tc>
        <w:tc>
          <w:tcPr>
            <w:tcW w:w="1986" w:type="dxa"/>
          </w:tcPr>
          <w:p w14:paraId="49128120" w14:textId="77777777" w:rsidR="007D6A55" w:rsidRPr="00225DB9" w:rsidRDefault="007D6A55" w:rsidP="00B54980">
            <w:pPr>
              <w:spacing w:after="0" w:line="240" w:lineRule="auto"/>
              <w:jc w:val="center"/>
              <w:rPr>
                <w:rFonts w:ascii="Times New Roman" w:hAnsi="Times New Roman" w:cs="Times New Roman"/>
                <w:sz w:val="16"/>
                <w:szCs w:val="16"/>
                <w:lang w:val="es-CO"/>
              </w:rPr>
            </w:pPr>
            <w:r w:rsidRPr="00225DB9">
              <w:rPr>
                <w:rFonts w:ascii="Times New Roman" w:hAnsi="Times New Roman" w:cs="Times New Roman"/>
                <w:sz w:val="16"/>
                <w:szCs w:val="16"/>
                <w:lang w:val="es-CO"/>
              </w:rPr>
              <w:t>FIRMA</w:t>
            </w:r>
          </w:p>
        </w:tc>
        <w:tc>
          <w:tcPr>
            <w:tcW w:w="1327" w:type="dxa"/>
          </w:tcPr>
          <w:p w14:paraId="65F07D97" w14:textId="62A75E62" w:rsidR="007D6A55" w:rsidRPr="00225DB9" w:rsidRDefault="007D6A55" w:rsidP="00B54980">
            <w:pPr>
              <w:spacing w:after="0" w:line="240" w:lineRule="auto"/>
              <w:jc w:val="center"/>
              <w:rPr>
                <w:rFonts w:ascii="Times New Roman" w:hAnsi="Times New Roman" w:cs="Times New Roman"/>
                <w:sz w:val="16"/>
                <w:szCs w:val="16"/>
                <w:lang w:val="es-CO"/>
              </w:rPr>
            </w:pPr>
            <w:r w:rsidRPr="00225DB9">
              <w:rPr>
                <w:rFonts w:ascii="Times New Roman" w:hAnsi="Times New Roman" w:cs="Times New Roman"/>
                <w:sz w:val="16"/>
                <w:szCs w:val="16"/>
                <w:lang w:val="es-CO"/>
              </w:rPr>
              <w:t>FECHA</w:t>
            </w:r>
          </w:p>
        </w:tc>
      </w:tr>
      <w:tr w:rsidR="00A97DD1" w:rsidRPr="001E3522" w14:paraId="4C82C6A7" w14:textId="77777777" w:rsidTr="002A6469">
        <w:trPr>
          <w:trHeight w:val="429"/>
        </w:trPr>
        <w:tc>
          <w:tcPr>
            <w:tcW w:w="1027" w:type="dxa"/>
          </w:tcPr>
          <w:p w14:paraId="14EB2241" w14:textId="77777777" w:rsidR="00A97DD1" w:rsidRPr="00A97DD1" w:rsidRDefault="00A97DD1" w:rsidP="00A97DD1">
            <w:pPr>
              <w:pBdr>
                <w:top w:val="nil"/>
                <w:left w:val="nil"/>
                <w:bottom w:val="nil"/>
                <w:right w:val="nil"/>
                <w:between w:val="nil"/>
              </w:pBdr>
              <w:spacing w:after="0" w:line="240" w:lineRule="auto"/>
              <w:rPr>
                <w:rFonts w:ascii="Times New Roman" w:hAnsi="Times New Roman" w:cs="Times New Roman"/>
                <w:sz w:val="14"/>
                <w:szCs w:val="14"/>
                <w:lang w:val="es-CO"/>
              </w:rPr>
            </w:pPr>
          </w:p>
          <w:p w14:paraId="179A1762" w14:textId="1B8DE16C" w:rsidR="00A97DD1" w:rsidRPr="003956E3" w:rsidRDefault="00A97DD1" w:rsidP="00A97DD1">
            <w:pPr>
              <w:spacing w:after="0" w:line="240" w:lineRule="auto"/>
              <w:rPr>
                <w:rFonts w:ascii="Times New Roman" w:hAnsi="Times New Roman" w:cs="Times New Roman"/>
                <w:sz w:val="14"/>
                <w:szCs w:val="14"/>
                <w:lang w:val="es-CO"/>
              </w:rPr>
            </w:pPr>
            <w:r w:rsidRPr="00A97DD1">
              <w:rPr>
                <w:rFonts w:ascii="Times New Roman" w:hAnsi="Times New Roman" w:cs="Times New Roman"/>
                <w:sz w:val="14"/>
                <w:szCs w:val="14"/>
                <w:lang w:val="es-CO"/>
              </w:rPr>
              <w:t>Proyectó:</w:t>
            </w:r>
          </w:p>
        </w:tc>
        <w:tc>
          <w:tcPr>
            <w:tcW w:w="4869" w:type="dxa"/>
          </w:tcPr>
          <w:p w14:paraId="2D0D9C7D" w14:textId="77777777" w:rsidR="00A97DD1" w:rsidRPr="00A97DD1" w:rsidRDefault="00A97DD1" w:rsidP="00A97DD1">
            <w:pPr>
              <w:pBdr>
                <w:top w:val="nil"/>
                <w:left w:val="nil"/>
                <w:bottom w:val="nil"/>
                <w:right w:val="nil"/>
                <w:between w:val="nil"/>
              </w:pBdr>
              <w:spacing w:after="0" w:line="240" w:lineRule="auto"/>
              <w:rPr>
                <w:rFonts w:ascii="Times New Roman" w:hAnsi="Times New Roman" w:cs="Times New Roman"/>
                <w:sz w:val="14"/>
                <w:szCs w:val="14"/>
                <w:lang w:val="es-CO"/>
              </w:rPr>
            </w:pPr>
          </w:p>
          <w:p w14:paraId="0D7FBFCE" w14:textId="28B63C50" w:rsidR="00A97DD1" w:rsidRPr="00A97DD1" w:rsidRDefault="00A97DD1" w:rsidP="00A97DD1">
            <w:pPr>
              <w:spacing w:after="0" w:line="240" w:lineRule="auto"/>
              <w:rPr>
                <w:rFonts w:ascii="Times New Roman" w:hAnsi="Times New Roman" w:cs="Times New Roman"/>
                <w:sz w:val="14"/>
                <w:szCs w:val="14"/>
                <w:lang w:val="es-CO"/>
              </w:rPr>
            </w:pPr>
            <w:r w:rsidRPr="00A97DD1">
              <w:rPr>
                <w:rFonts w:ascii="Times New Roman" w:hAnsi="Times New Roman" w:cs="Times New Roman"/>
                <w:sz w:val="14"/>
                <w:szCs w:val="14"/>
                <w:lang w:val="es-CO"/>
              </w:rPr>
              <w:t>Sandra Milena Pineda Narciso –</w:t>
            </w:r>
            <w:r w:rsidR="003F60EC">
              <w:rPr>
                <w:rFonts w:ascii="Times New Roman" w:hAnsi="Times New Roman" w:cs="Times New Roman"/>
                <w:sz w:val="14"/>
                <w:szCs w:val="14"/>
                <w:lang w:val="es-CO"/>
              </w:rPr>
              <w:t xml:space="preserve"> E</w:t>
            </w:r>
            <w:r w:rsidRPr="00A97DD1">
              <w:rPr>
                <w:rFonts w:ascii="Times New Roman" w:hAnsi="Times New Roman" w:cs="Times New Roman"/>
                <w:sz w:val="14"/>
                <w:szCs w:val="14"/>
                <w:lang w:val="es-CO"/>
              </w:rPr>
              <w:t>strategia Caminando Relajado</w:t>
            </w:r>
          </w:p>
        </w:tc>
        <w:tc>
          <w:tcPr>
            <w:tcW w:w="1986" w:type="dxa"/>
          </w:tcPr>
          <w:p w14:paraId="78EDF3F6" w14:textId="55C2DA0A" w:rsidR="00A97DD1" w:rsidRPr="001E3522" w:rsidRDefault="00A97DD1" w:rsidP="00A97DD1">
            <w:pPr>
              <w:spacing w:after="0" w:line="240" w:lineRule="auto"/>
              <w:rPr>
                <w:rFonts w:ascii="Times New Roman" w:hAnsi="Times New Roman" w:cs="Times New Roman"/>
                <w:noProof/>
                <w:sz w:val="14"/>
                <w:szCs w:val="14"/>
                <w:lang w:val="es-CO"/>
              </w:rPr>
            </w:pPr>
            <w:r>
              <w:rPr>
                <w:rFonts w:ascii="Teko" w:hAnsi="Teko"/>
                <w:noProof/>
                <w:color w:val="000000"/>
                <w:sz w:val="20"/>
                <w:szCs w:val="20"/>
                <w:bdr w:val="none" w:sz="0" w:space="0" w:color="auto" w:frame="1"/>
                <w:lang w:val="es-CO" w:eastAsia="es-CO"/>
              </w:rPr>
              <w:drawing>
                <wp:inline distT="0" distB="0" distL="0" distR="0" wp14:anchorId="79681195" wp14:editId="28777F3C">
                  <wp:extent cx="1114425" cy="219075"/>
                  <wp:effectExtent l="0" t="0" r="9525" b="9525"/>
                  <wp:docPr id="5" name="Imagen 5" descr="IMG-20231214-WA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20231214-WA00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14425" cy="219075"/>
                          </a:xfrm>
                          <a:prstGeom prst="rect">
                            <a:avLst/>
                          </a:prstGeom>
                          <a:noFill/>
                          <a:ln>
                            <a:noFill/>
                          </a:ln>
                        </pic:spPr>
                      </pic:pic>
                    </a:graphicData>
                  </a:graphic>
                </wp:inline>
              </w:drawing>
            </w:r>
          </w:p>
        </w:tc>
        <w:tc>
          <w:tcPr>
            <w:tcW w:w="1327" w:type="dxa"/>
            <w:vAlign w:val="center"/>
          </w:tcPr>
          <w:p w14:paraId="5BB51210" w14:textId="03184DBF" w:rsidR="00A97DD1" w:rsidRPr="001E3522" w:rsidRDefault="00A14B88" w:rsidP="00A97DD1">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30</w:t>
            </w:r>
            <w:r w:rsidR="00A97DD1">
              <w:rPr>
                <w:rFonts w:ascii="Times New Roman" w:hAnsi="Times New Roman" w:cs="Times New Roman"/>
                <w:sz w:val="14"/>
                <w:szCs w:val="14"/>
                <w:lang w:val="es-CO"/>
              </w:rPr>
              <w:t>/0</w:t>
            </w:r>
            <w:r>
              <w:rPr>
                <w:rFonts w:ascii="Times New Roman" w:hAnsi="Times New Roman" w:cs="Times New Roman"/>
                <w:sz w:val="14"/>
                <w:szCs w:val="14"/>
                <w:lang w:val="es-CO"/>
              </w:rPr>
              <w:t>7</w:t>
            </w:r>
            <w:r w:rsidR="00A97DD1">
              <w:rPr>
                <w:rFonts w:ascii="Times New Roman" w:hAnsi="Times New Roman" w:cs="Times New Roman"/>
                <w:sz w:val="14"/>
                <w:szCs w:val="14"/>
                <w:lang w:val="es-CO"/>
              </w:rPr>
              <w:t>/2025</w:t>
            </w:r>
          </w:p>
        </w:tc>
      </w:tr>
      <w:tr w:rsidR="000B38F3" w:rsidRPr="001E3522" w14:paraId="09AE03DD" w14:textId="77777777" w:rsidTr="000B38F3">
        <w:trPr>
          <w:trHeight w:val="429"/>
        </w:trPr>
        <w:tc>
          <w:tcPr>
            <w:tcW w:w="1027" w:type="dxa"/>
            <w:vAlign w:val="center"/>
          </w:tcPr>
          <w:p w14:paraId="05294513" w14:textId="03646A16" w:rsidR="000B38F3" w:rsidRPr="003956E3" w:rsidRDefault="000B38F3" w:rsidP="000B38F3">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14:paraId="1B4B9C68" w14:textId="3E468C42" w:rsidR="000B38F3" w:rsidRPr="001E3522" w:rsidRDefault="000B38F3" w:rsidP="000B38F3">
            <w:pPr>
              <w:spacing w:after="0" w:line="240" w:lineRule="auto"/>
              <w:rPr>
                <w:rFonts w:ascii="Times New Roman" w:hAnsi="Times New Roman" w:cs="Times New Roman"/>
                <w:color w:val="000000" w:themeColor="text1"/>
                <w:sz w:val="14"/>
                <w:szCs w:val="14"/>
                <w:lang w:val="es-CO"/>
              </w:rPr>
            </w:pPr>
            <w:r w:rsidRPr="001E3522">
              <w:rPr>
                <w:rFonts w:ascii="Times New Roman" w:hAnsi="Times New Roman" w:cs="Times New Roman"/>
                <w:color w:val="000000" w:themeColor="text1"/>
                <w:sz w:val="14"/>
                <w:szCs w:val="14"/>
                <w:lang w:val="es-CO"/>
              </w:rPr>
              <w:t xml:space="preserve">Giovanni Andrés Cock Chaparro </w:t>
            </w:r>
            <w:r>
              <w:rPr>
                <w:rFonts w:ascii="Times New Roman" w:hAnsi="Times New Roman" w:cs="Times New Roman"/>
                <w:color w:val="000000" w:themeColor="text1"/>
                <w:sz w:val="14"/>
                <w:szCs w:val="14"/>
                <w:lang w:val="es-CO"/>
              </w:rPr>
              <w:t>–</w:t>
            </w:r>
            <w:r w:rsidRPr="001E3522">
              <w:rPr>
                <w:rFonts w:ascii="Times New Roman" w:hAnsi="Times New Roman" w:cs="Times New Roman"/>
                <w:color w:val="000000" w:themeColor="text1"/>
                <w:sz w:val="14"/>
                <w:szCs w:val="14"/>
                <w:lang w:val="es-CO"/>
              </w:rPr>
              <w:t xml:space="preserve"> </w:t>
            </w:r>
            <w:r>
              <w:rPr>
                <w:rFonts w:ascii="Times New Roman" w:hAnsi="Times New Roman" w:cs="Times New Roman"/>
                <w:color w:val="000000" w:themeColor="text1"/>
                <w:sz w:val="14"/>
                <w:szCs w:val="14"/>
                <w:lang w:val="es-CO"/>
              </w:rPr>
              <w:t>Líder Caminando Relajado</w:t>
            </w:r>
          </w:p>
        </w:tc>
        <w:tc>
          <w:tcPr>
            <w:tcW w:w="1986" w:type="dxa"/>
          </w:tcPr>
          <w:p w14:paraId="3EBC0597" w14:textId="337F97A5" w:rsidR="000B38F3" w:rsidRPr="00646EE1" w:rsidRDefault="000B38F3" w:rsidP="000B38F3">
            <w:pPr>
              <w:spacing w:after="0" w:line="240" w:lineRule="auto"/>
              <w:rPr>
                <w:rFonts w:ascii="Agency FB" w:hAnsi="Agency FB" w:cs="Times New Roman"/>
                <w:noProof/>
                <w:sz w:val="20"/>
                <w:szCs w:val="20"/>
                <w:lang w:val="es-CO" w:eastAsia="es-CO"/>
              </w:rPr>
            </w:pPr>
            <w:r w:rsidRPr="00646EE1">
              <w:rPr>
                <w:rFonts w:ascii="Agency FB" w:hAnsi="Agency FB" w:cs="Times New Roman"/>
                <w:noProof/>
                <w:sz w:val="20"/>
                <w:szCs w:val="20"/>
                <w:lang w:val="es-CO" w:eastAsia="es-CO"/>
              </w:rPr>
              <w:drawing>
                <wp:inline distT="0" distB="0" distL="0" distR="0" wp14:anchorId="40E95C59" wp14:editId="5388A024">
                  <wp:extent cx="1019175" cy="2190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p>
        </w:tc>
        <w:tc>
          <w:tcPr>
            <w:tcW w:w="1327" w:type="dxa"/>
            <w:vAlign w:val="center"/>
          </w:tcPr>
          <w:p w14:paraId="4E2F5A74" w14:textId="26E9A0ED" w:rsidR="000B38F3" w:rsidRDefault="00A14B88" w:rsidP="000B38F3">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30/07/2025</w:t>
            </w:r>
          </w:p>
        </w:tc>
      </w:tr>
      <w:tr w:rsidR="000B38F3" w:rsidRPr="001E3522" w14:paraId="282E6B15" w14:textId="77777777" w:rsidTr="000B38F3">
        <w:trPr>
          <w:trHeight w:val="429"/>
        </w:trPr>
        <w:tc>
          <w:tcPr>
            <w:tcW w:w="1027" w:type="dxa"/>
            <w:vAlign w:val="center"/>
          </w:tcPr>
          <w:p w14:paraId="0CAA54F3" w14:textId="17171B12" w:rsidR="000B38F3" w:rsidRPr="003956E3" w:rsidRDefault="000B38F3" w:rsidP="000B38F3">
            <w:pPr>
              <w:spacing w:after="0" w:line="240" w:lineRule="auto"/>
              <w:rPr>
                <w:rFonts w:ascii="Times New Roman" w:hAnsi="Times New Roman" w:cs="Times New Roman"/>
                <w:sz w:val="14"/>
                <w:szCs w:val="14"/>
                <w:lang w:val="es-CO"/>
              </w:rPr>
            </w:pPr>
            <w:r w:rsidRPr="00D33FF1">
              <w:rPr>
                <w:rFonts w:ascii="Times New Roman" w:hAnsi="Times New Roman" w:cs="Times New Roman"/>
                <w:sz w:val="14"/>
                <w:szCs w:val="14"/>
                <w:lang w:val="es-CO"/>
              </w:rPr>
              <w:t>Proyectó:</w:t>
            </w:r>
          </w:p>
        </w:tc>
        <w:tc>
          <w:tcPr>
            <w:tcW w:w="4869" w:type="dxa"/>
            <w:vAlign w:val="center"/>
          </w:tcPr>
          <w:p w14:paraId="7D89B30F" w14:textId="1D17A958" w:rsidR="000B38F3" w:rsidRPr="00D33FF1" w:rsidRDefault="000B38F3" w:rsidP="000B38F3">
            <w:pPr>
              <w:spacing w:after="0" w:line="240" w:lineRule="auto"/>
              <w:rPr>
                <w:rFonts w:ascii="Times New Roman" w:hAnsi="Times New Roman" w:cs="Times New Roman"/>
                <w:sz w:val="14"/>
                <w:szCs w:val="14"/>
                <w:lang w:val="es-CO"/>
              </w:rPr>
            </w:pPr>
            <w:r w:rsidRPr="00D33FF1">
              <w:rPr>
                <w:rFonts w:ascii="Times New Roman" w:hAnsi="Times New Roman" w:cs="Times New Roman"/>
                <w:sz w:val="14"/>
                <w:szCs w:val="14"/>
                <w:lang w:val="es-CO"/>
              </w:rPr>
              <w:t>Diego Armando Velásquez – Contratista Prevención</w:t>
            </w:r>
          </w:p>
        </w:tc>
        <w:tc>
          <w:tcPr>
            <w:tcW w:w="1986" w:type="dxa"/>
          </w:tcPr>
          <w:p w14:paraId="26A73CEA" w14:textId="4ACFF75F" w:rsidR="000B38F3" w:rsidRPr="00646EE1" w:rsidRDefault="000B38F3" w:rsidP="000B38F3">
            <w:pPr>
              <w:spacing w:after="0" w:line="240" w:lineRule="auto"/>
              <w:rPr>
                <w:rFonts w:ascii="Agency FB" w:hAnsi="Agency FB" w:cs="Times New Roman"/>
                <w:noProof/>
                <w:sz w:val="20"/>
                <w:szCs w:val="20"/>
                <w:lang w:val="es-CO" w:eastAsia="es-CO"/>
              </w:rPr>
            </w:pPr>
            <w:r>
              <w:rPr>
                <w:noProof/>
              </w:rPr>
              <w:drawing>
                <wp:anchor distT="0" distB="0" distL="114300" distR="114300" simplePos="0" relativeHeight="251852807" behindDoc="1" locked="0" layoutInCell="1" allowOverlap="1" wp14:anchorId="2751DDF1" wp14:editId="128AD0A8">
                  <wp:simplePos x="0" y="0"/>
                  <wp:positionH relativeFrom="column">
                    <wp:posOffset>31115</wp:posOffset>
                  </wp:positionH>
                  <wp:positionV relativeFrom="paragraph">
                    <wp:posOffset>-48260</wp:posOffset>
                  </wp:positionV>
                  <wp:extent cx="981075" cy="428625"/>
                  <wp:effectExtent l="0" t="0" r="9525" b="9525"/>
                  <wp:wrapNone/>
                  <wp:docPr id="326391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22766" t="24865" r="44207" b="44893"/>
                          <a:stretch/>
                        </pic:blipFill>
                        <pic:spPr bwMode="auto">
                          <a:xfrm>
                            <a:off x="0" y="0"/>
                            <a:ext cx="981075" cy="4286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327" w:type="dxa"/>
            <w:vAlign w:val="center"/>
          </w:tcPr>
          <w:p w14:paraId="78D89739" w14:textId="2022D080" w:rsidR="000B38F3" w:rsidRDefault="000B38F3" w:rsidP="000B38F3">
            <w:pPr>
              <w:spacing w:after="0" w:line="240" w:lineRule="auto"/>
              <w:jc w:val="center"/>
              <w:rPr>
                <w:rFonts w:ascii="Times New Roman" w:hAnsi="Times New Roman" w:cs="Times New Roman"/>
                <w:sz w:val="14"/>
                <w:szCs w:val="14"/>
                <w:lang w:val="es-CO"/>
              </w:rPr>
            </w:pPr>
            <w:r w:rsidRPr="00C17E8F">
              <w:rPr>
                <w:rFonts w:ascii="Times New Roman" w:hAnsi="Times New Roman" w:cs="Times New Roman"/>
                <w:sz w:val="14"/>
                <w:szCs w:val="14"/>
                <w:lang w:val="es-CO"/>
              </w:rPr>
              <w:t>2</w:t>
            </w:r>
            <w:r w:rsidR="00A14B88">
              <w:rPr>
                <w:rFonts w:ascii="Times New Roman" w:hAnsi="Times New Roman" w:cs="Times New Roman"/>
                <w:sz w:val="14"/>
                <w:szCs w:val="14"/>
                <w:lang w:val="es-CO"/>
              </w:rPr>
              <w:t>9</w:t>
            </w:r>
            <w:r w:rsidRPr="00C17E8F">
              <w:rPr>
                <w:rFonts w:ascii="Times New Roman" w:hAnsi="Times New Roman" w:cs="Times New Roman"/>
                <w:sz w:val="14"/>
                <w:szCs w:val="14"/>
                <w:lang w:val="es-CO"/>
              </w:rPr>
              <w:t>/0</w:t>
            </w:r>
            <w:r w:rsidR="00A14B88">
              <w:rPr>
                <w:rFonts w:ascii="Times New Roman" w:hAnsi="Times New Roman" w:cs="Times New Roman"/>
                <w:sz w:val="14"/>
                <w:szCs w:val="14"/>
                <w:lang w:val="es-CO"/>
              </w:rPr>
              <w:t>7</w:t>
            </w:r>
            <w:r w:rsidRPr="00C17E8F">
              <w:rPr>
                <w:rFonts w:ascii="Times New Roman" w:hAnsi="Times New Roman" w:cs="Times New Roman"/>
                <w:sz w:val="14"/>
                <w:szCs w:val="14"/>
                <w:lang w:val="es-CO"/>
              </w:rPr>
              <w:t>/2025</w:t>
            </w:r>
          </w:p>
        </w:tc>
      </w:tr>
      <w:tr w:rsidR="000B38F3" w:rsidRPr="001E3522" w14:paraId="6257CE79" w14:textId="77777777" w:rsidTr="000B38F3">
        <w:trPr>
          <w:trHeight w:val="429"/>
        </w:trPr>
        <w:tc>
          <w:tcPr>
            <w:tcW w:w="1027" w:type="dxa"/>
            <w:vAlign w:val="center"/>
          </w:tcPr>
          <w:p w14:paraId="7F937DE4" w14:textId="0EC4AEE9" w:rsidR="000B38F3" w:rsidRPr="003956E3" w:rsidRDefault="000B38F3" w:rsidP="000B38F3">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14:paraId="585189FD" w14:textId="54063947" w:rsidR="000B38F3" w:rsidRDefault="000B38F3" w:rsidP="000B38F3">
            <w:pPr>
              <w:pStyle w:val="paragraph"/>
              <w:spacing w:before="0" w:beforeAutospacing="0" w:after="0" w:afterAutospacing="0"/>
              <w:textAlignment w:val="baseline"/>
              <w:rPr>
                <w:rStyle w:val="normaltextrun"/>
                <w:color w:val="000000"/>
                <w:sz w:val="14"/>
                <w:szCs w:val="14"/>
                <w:lang w:val="es-ES"/>
              </w:rPr>
            </w:pPr>
            <w:r w:rsidRPr="003956E3">
              <w:rPr>
                <w:color w:val="000000" w:themeColor="text1"/>
                <w:sz w:val="14"/>
                <w:szCs w:val="14"/>
              </w:rPr>
              <w:t xml:space="preserve">Iván Rodríguez Ruiz – </w:t>
            </w:r>
            <w:r>
              <w:rPr>
                <w:color w:val="000000" w:themeColor="text1"/>
                <w:sz w:val="14"/>
                <w:szCs w:val="14"/>
              </w:rPr>
              <w:t xml:space="preserve">Líder Estrategia Prevención </w:t>
            </w:r>
          </w:p>
        </w:tc>
        <w:tc>
          <w:tcPr>
            <w:tcW w:w="1986" w:type="dxa"/>
          </w:tcPr>
          <w:p w14:paraId="4B2799FB" w14:textId="43E8FFE5" w:rsidR="000B38F3" w:rsidRDefault="000B38F3" w:rsidP="000B38F3">
            <w:pPr>
              <w:spacing w:after="0" w:line="240" w:lineRule="auto"/>
              <w:jc w:val="center"/>
              <w:rPr>
                <w:rFonts w:ascii="Agency FB" w:hAnsi="Agency FB"/>
                <w:noProof/>
                <w:sz w:val="20"/>
                <w:szCs w:val="20"/>
              </w:rPr>
            </w:pPr>
            <w:r w:rsidRPr="003956E3">
              <w:rPr>
                <w:rFonts w:ascii="Times New Roman" w:hAnsi="Times New Roman" w:cs="Times New Roman"/>
                <w:noProof/>
                <w:sz w:val="14"/>
                <w:szCs w:val="14"/>
                <w:lang w:val="es-CO" w:eastAsia="es-CO"/>
              </w:rPr>
              <w:drawing>
                <wp:anchor distT="0" distB="0" distL="114300" distR="114300" simplePos="0" relativeHeight="251851783" behindDoc="0" locked="0" layoutInCell="1" allowOverlap="1" wp14:anchorId="1B44EFBB" wp14:editId="0F5358A3">
                  <wp:simplePos x="0" y="0"/>
                  <wp:positionH relativeFrom="column">
                    <wp:posOffset>201295</wp:posOffset>
                  </wp:positionH>
                  <wp:positionV relativeFrom="paragraph">
                    <wp:posOffset>51435</wp:posOffset>
                  </wp:positionV>
                  <wp:extent cx="680085" cy="182880"/>
                  <wp:effectExtent l="0" t="0" r="5715" b="7620"/>
                  <wp:wrapNone/>
                  <wp:docPr id="9" name="Imagen 9"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Gráfico, Gráfico de líneas&#10;&#10;Descripción generada automáticamente"/>
                          <pic:cNvPicPr>
                            <a:picLocks noChangeAspect="1"/>
                          </pic:cNvPicPr>
                        </pic:nvPicPr>
                        <pic:blipFill>
                          <a:blip r:embed="rId11"/>
                          <a:stretch>
                            <a:fillRect/>
                          </a:stretch>
                        </pic:blipFill>
                        <pic:spPr>
                          <a:xfrm>
                            <a:off x="0" y="0"/>
                            <a:ext cx="680085" cy="182880"/>
                          </a:xfrm>
                          <a:prstGeom prst="rect">
                            <a:avLst/>
                          </a:prstGeom>
                        </pic:spPr>
                      </pic:pic>
                    </a:graphicData>
                  </a:graphic>
                  <wp14:sizeRelH relativeFrom="page">
                    <wp14:pctWidth>0</wp14:pctWidth>
                  </wp14:sizeRelH>
                  <wp14:sizeRelV relativeFrom="page">
                    <wp14:pctHeight>0</wp14:pctHeight>
                  </wp14:sizeRelV>
                </wp:anchor>
              </w:drawing>
            </w:r>
          </w:p>
        </w:tc>
        <w:tc>
          <w:tcPr>
            <w:tcW w:w="1327" w:type="dxa"/>
            <w:vAlign w:val="center"/>
          </w:tcPr>
          <w:p w14:paraId="494B21AD" w14:textId="5456A459" w:rsidR="000B38F3" w:rsidRDefault="000B38F3" w:rsidP="000B38F3">
            <w:pPr>
              <w:spacing w:after="0" w:line="240" w:lineRule="auto"/>
              <w:jc w:val="center"/>
              <w:rPr>
                <w:rFonts w:ascii="Times New Roman" w:hAnsi="Times New Roman" w:cs="Times New Roman"/>
                <w:sz w:val="14"/>
                <w:szCs w:val="14"/>
                <w:lang w:val="es-CO"/>
              </w:rPr>
            </w:pPr>
            <w:r w:rsidRPr="00C17E8F">
              <w:rPr>
                <w:rFonts w:ascii="Times New Roman" w:hAnsi="Times New Roman" w:cs="Times New Roman"/>
                <w:sz w:val="14"/>
                <w:szCs w:val="14"/>
                <w:lang w:val="es-CO"/>
              </w:rPr>
              <w:t>2</w:t>
            </w:r>
            <w:r w:rsidR="00A14B88">
              <w:rPr>
                <w:rFonts w:ascii="Times New Roman" w:hAnsi="Times New Roman" w:cs="Times New Roman"/>
                <w:sz w:val="14"/>
                <w:szCs w:val="14"/>
                <w:lang w:val="es-CO"/>
              </w:rPr>
              <w:t>9</w:t>
            </w:r>
            <w:r w:rsidRPr="00C17E8F">
              <w:rPr>
                <w:rFonts w:ascii="Times New Roman" w:hAnsi="Times New Roman" w:cs="Times New Roman"/>
                <w:sz w:val="14"/>
                <w:szCs w:val="14"/>
                <w:lang w:val="es-CO"/>
              </w:rPr>
              <w:t>/0</w:t>
            </w:r>
            <w:r w:rsidR="00A14B88">
              <w:rPr>
                <w:rFonts w:ascii="Times New Roman" w:hAnsi="Times New Roman" w:cs="Times New Roman"/>
                <w:sz w:val="14"/>
                <w:szCs w:val="14"/>
                <w:lang w:val="es-CO"/>
              </w:rPr>
              <w:t>7</w:t>
            </w:r>
            <w:r w:rsidRPr="00C17E8F">
              <w:rPr>
                <w:rFonts w:ascii="Times New Roman" w:hAnsi="Times New Roman" w:cs="Times New Roman"/>
                <w:sz w:val="14"/>
                <w:szCs w:val="14"/>
                <w:lang w:val="es-CO"/>
              </w:rPr>
              <w:t>/2025</w:t>
            </w:r>
          </w:p>
        </w:tc>
      </w:tr>
      <w:tr w:rsidR="000B38F3" w:rsidRPr="001E3522" w14:paraId="27042EAF" w14:textId="77777777" w:rsidTr="000B38F3">
        <w:trPr>
          <w:trHeight w:val="429"/>
        </w:trPr>
        <w:tc>
          <w:tcPr>
            <w:tcW w:w="1027" w:type="dxa"/>
            <w:vAlign w:val="center"/>
          </w:tcPr>
          <w:p w14:paraId="77189CF7" w14:textId="40E52B09" w:rsidR="000B38F3" w:rsidRPr="00A044E8" w:rsidRDefault="000B38F3" w:rsidP="000B38F3">
            <w:pPr>
              <w:spacing w:after="0" w:line="240" w:lineRule="auto"/>
              <w:rPr>
                <w:rFonts w:ascii="Times New Roman" w:eastAsia="Times New Roman" w:hAnsi="Times New Roman" w:cs="Times New Roman"/>
                <w:color w:val="000000" w:themeColor="text1"/>
                <w:sz w:val="14"/>
                <w:szCs w:val="14"/>
                <w:lang w:val="es-CO" w:eastAsia="es-CO"/>
              </w:rPr>
            </w:pPr>
            <w:r w:rsidRPr="00A044E8">
              <w:rPr>
                <w:rFonts w:ascii="Times New Roman" w:eastAsia="Times New Roman" w:hAnsi="Times New Roman" w:cs="Times New Roman"/>
                <w:color w:val="000000" w:themeColor="text1"/>
                <w:sz w:val="14"/>
                <w:szCs w:val="14"/>
                <w:lang w:val="es-CO" w:eastAsia="es-CO"/>
              </w:rPr>
              <w:t>Proyectó:</w:t>
            </w:r>
          </w:p>
        </w:tc>
        <w:tc>
          <w:tcPr>
            <w:tcW w:w="4869" w:type="dxa"/>
            <w:vAlign w:val="center"/>
          </w:tcPr>
          <w:p w14:paraId="064A9689" w14:textId="33890505" w:rsidR="000B38F3" w:rsidRPr="003956E3" w:rsidRDefault="000B38F3" w:rsidP="000B38F3">
            <w:pPr>
              <w:pStyle w:val="paragraph"/>
              <w:spacing w:before="0" w:beforeAutospacing="0" w:after="0" w:afterAutospacing="0"/>
              <w:textAlignment w:val="baseline"/>
              <w:rPr>
                <w:color w:val="000000" w:themeColor="text1"/>
                <w:sz w:val="14"/>
                <w:szCs w:val="14"/>
              </w:rPr>
            </w:pPr>
            <w:r w:rsidRPr="00A044E8">
              <w:rPr>
                <w:color w:val="000000" w:themeColor="text1"/>
                <w:sz w:val="14"/>
                <w:szCs w:val="14"/>
              </w:rPr>
              <w:t xml:space="preserve">Diana Carolina Trujillo </w:t>
            </w:r>
            <w:r>
              <w:rPr>
                <w:color w:val="000000" w:themeColor="text1"/>
                <w:sz w:val="14"/>
                <w:szCs w:val="14"/>
              </w:rPr>
              <w:t>– Contratista Prevención Riesgo ESCNNA</w:t>
            </w:r>
          </w:p>
        </w:tc>
        <w:tc>
          <w:tcPr>
            <w:tcW w:w="1986" w:type="dxa"/>
          </w:tcPr>
          <w:p w14:paraId="767DC156" w14:textId="42BBC1E4" w:rsidR="000B38F3" w:rsidRPr="003956E3" w:rsidRDefault="000B38F3" w:rsidP="000B38F3">
            <w:pPr>
              <w:spacing w:after="0" w:line="240" w:lineRule="auto"/>
              <w:jc w:val="center"/>
              <w:rPr>
                <w:rFonts w:ascii="Times New Roman" w:hAnsi="Times New Roman" w:cs="Times New Roman"/>
                <w:noProof/>
                <w:sz w:val="14"/>
                <w:szCs w:val="14"/>
                <w:lang w:val="es-CO" w:eastAsia="es-CO"/>
              </w:rPr>
            </w:pPr>
            <w:r>
              <w:rPr>
                <w:rFonts w:ascii="Times New Roman" w:hAnsi="Times New Roman" w:cs="Times New Roman"/>
                <w:noProof/>
                <w:lang w:val="es-CO" w:eastAsia="es-CO"/>
              </w:rPr>
              <w:drawing>
                <wp:anchor distT="0" distB="0" distL="114300" distR="114300" simplePos="0" relativeHeight="251853831" behindDoc="0" locked="0" layoutInCell="1" allowOverlap="1" wp14:anchorId="380A13CE" wp14:editId="75A6A6B7">
                  <wp:simplePos x="0" y="0"/>
                  <wp:positionH relativeFrom="column">
                    <wp:posOffset>43815</wp:posOffset>
                  </wp:positionH>
                  <wp:positionV relativeFrom="paragraph">
                    <wp:posOffset>61595</wp:posOffset>
                  </wp:positionV>
                  <wp:extent cx="571500" cy="197199"/>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rma Carolina.jpg"/>
                          <pic:cNvPicPr/>
                        </pic:nvPicPr>
                        <pic:blipFill>
                          <a:blip r:embed="rId12">
                            <a:extLst>
                              <a:ext uri="{28A0092B-C50C-407E-A947-70E740481C1C}">
                                <a14:useLocalDpi xmlns:a14="http://schemas.microsoft.com/office/drawing/2010/main" val="0"/>
                              </a:ext>
                            </a:extLst>
                          </a:blip>
                          <a:stretch>
                            <a:fillRect/>
                          </a:stretch>
                        </pic:blipFill>
                        <pic:spPr>
                          <a:xfrm>
                            <a:off x="0" y="0"/>
                            <a:ext cx="571500" cy="197199"/>
                          </a:xfrm>
                          <a:prstGeom prst="rect">
                            <a:avLst/>
                          </a:prstGeom>
                        </pic:spPr>
                      </pic:pic>
                    </a:graphicData>
                  </a:graphic>
                  <wp14:sizeRelH relativeFrom="page">
                    <wp14:pctWidth>0</wp14:pctWidth>
                  </wp14:sizeRelH>
                  <wp14:sizeRelV relativeFrom="page">
                    <wp14:pctHeight>0</wp14:pctHeight>
                  </wp14:sizeRelV>
                </wp:anchor>
              </w:drawing>
            </w:r>
          </w:p>
        </w:tc>
        <w:tc>
          <w:tcPr>
            <w:tcW w:w="1327" w:type="dxa"/>
            <w:vAlign w:val="center"/>
          </w:tcPr>
          <w:p w14:paraId="516EE997" w14:textId="0C680BA8" w:rsidR="000B38F3" w:rsidRPr="00071A8E" w:rsidRDefault="00A14B88" w:rsidP="000B38F3">
            <w:pPr>
              <w:spacing w:after="0" w:line="240" w:lineRule="auto"/>
              <w:jc w:val="center"/>
              <w:rPr>
                <w:rFonts w:ascii="Times New Roman" w:hAnsi="Times New Roman" w:cs="Times New Roman"/>
                <w:sz w:val="14"/>
                <w:szCs w:val="14"/>
                <w:lang w:val="es-CO"/>
              </w:rPr>
            </w:pPr>
            <w:r w:rsidRPr="00C17E8F">
              <w:rPr>
                <w:rFonts w:ascii="Times New Roman" w:hAnsi="Times New Roman" w:cs="Times New Roman"/>
                <w:sz w:val="14"/>
                <w:szCs w:val="14"/>
                <w:lang w:val="es-CO"/>
              </w:rPr>
              <w:t>2</w:t>
            </w:r>
            <w:r>
              <w:rPr>
                <w:rFonts w:ascii="Times New Roman" w:hAnsi="Times New Roman" w:cs="Times New Roman"/>
                <w:sz w:val="14"/>
                <w:szCs w:val="14"/>
                <w:lang w:val="es-CO"/>
              </w:rPr>
              <w:t>9</w:t>
            </w:r>
            <w:r w:rsidRPr="00C17E8F">
              <w:rPr>
                <w:rFonts w:ascii="Times New Roman" w:hAnsi="Times New Roman" w:cs="Times New Roman"/>
                <w:sz w:val="14"/>
                <w:szCs w:val="14"/>
                <w:lang w:val="es-CO"/>
              </w:rPr>
              <w:t>/0</w:t>
            </w:r>
            <w:r>
              <w:rPr>
                <w:rFonts w:ascii="Times New Roman" w:hAnsi="Times New Roman" w:cs="Times New Roman"/>
                <w:sz w:val="14"/>
                <w:szCs w:val="14"/>
                <w:lang w:val="es-CO"/>
              </w:rPr>
              <w:t>7</w:t>
            </w:r>
            <w:r w:rsidRPr="00C17E8F">
              <w:rPr>
                <w:rFonts w:ascii="Times New Roman" w:hAnsi="Times New Roman" w:cs="Times New Roman"/>
                <w:sz w:val="14"/>
                <w:szCs w:val="14"/>
                <w:lang w:val="es-CO"/>
              </w:rPr>
              <w:t>/2025</w:t>
            </w:r>
          </w:p>
        </w:tc>
      </w:tr>
      <w:tr w:rsidR="000B38F3" w:rsidRPr="00225DB9" w14:paraId="180BF78F" w14:textId="77777777" w:rsidTr="000B38F3">
        <w:trPr>
          <w:trHeight w:val="475"/>
        </w:trPr>
        <w:tc>
          <w:tcPr>
            <w:tcW w:w="1027" w:type="dxa"/>
            <w:vAlign w:val="center"/>
          </w:tcPr>
          <w:p w14:paraId="4FD2D426" w14:textId="5B90A588" w:rsidR="000B38F3" w:rsidRPr="003956E3" w:rsidRDefault="000B38F3" w:rsidP="000B38F3">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14:paraId="6621A37F" w14:textId="719895B3" w:rsidR="000B38F3" w:rsidRPr="00375DCB" w:rsidRDefault="000B38F3" w:rsidP="000B38F3">
            <w:pPr>
              <w:spacing w:after="0" w:line="240" w:lineRule="auto"/>
              <w:textAlignment w:val="baseline"/>
              <w:rPr>
                <w:rFonts w:ascii="Times New Roman" w:eastAsia="Times New Roman" w:hAnsi="Times New Roman" w:cs="Times New Roman"/>
                <w:sz w:val="24"/>
                <w:szCs w:val="24"/>
                <w:lang w:val="es-CO" w:eastAsia="es-CO"/>
              </w:rPr>
            </w:pPr>
            <w:r w:rsidRPr="00375DCB">
              <w:rPr>
                <w:rFonts w:ascii="Times New Roman" w:eastAsia="Times New Roman" w:hAnsi="Times New Roman" w:cs="Times New Roman"/>
                <w:color w:val="000000"/>
                <w:sz w:val="14"/>
                <w:szCs w:val="14"/>
                <w:lang w:eastAsia="es-CO"/>
              </w:rPr>
              <w:t xml:space="preserve">Claudia Jimena Mondragón – </w:t>
            </w:r>
            <w:r>
              <w:rPr>
                <w:rFonts w:ascii="Times New Roman" w:eastAsia="Times New Roman" w:hAnsi="Times New Roman" w:cs="Times New Roman"/>
                <w:color w:val="000000"/>
                <w:sz w:val="14"/>
                <w:szCs w:val="14"/>
                <w:lang w:eastAsia="es-CO"/>
              </w:rPr>
              <w:t>Líder</w:t>
            </w:r>
            <w:r w:rsidRPr="00375DCB">
              <w:rPr>
                <w:rFonts w:ascii="Times New Roman" w:eastAsia="Times New Roman" w:hAnsi="Times New Roman" w:cs="Times New Roman"/>
                <w:color w:val="000000"/>
                <w:sz w:val="14"/>
                <w:szCs w:val="14"/>
                <w:lang w:eastAsia="es-CO"/>
              </w:rPr>
              <w:t xml:space="preserve"> Prevención Riesgo ESCNNA</w:t>
            </w:r>
            <w:r w:rsidRPr="00375DCB">
              <w:rPr>
                <w:rFonts w:ascii="Times New Roman" w:eastAsia="Times New Roman" w:hAnsi="Times New Roman" w:cs="Times New Roman"/>
                <w:color w:val="000000"/>
                <w:sz w:val="14"/>
                <w:szCs w:val="14"/>
                <w:lang w:val="es-CO" w:eastAsia="es-CO"/>
              </w:rPr>
              <w:t> </w:t>
            </w:r>
          </w:p>
        </w:tc>
        <w:tc>
          <w:tcPr>
            <w:tcW w:w="1986" w:type="dxa"/>
          </w:tcPr>
          <w:p w14:paraId="338A3C58" w14:textId="3D597DD7" w:rsidR="000B38F3" w:rsidRPr="00375DCB" w:rsidRDefault="000B38F3" w:rsidP="000B38F3">
            <w:pPr>
              <w:spacing w:before="100" w:beforeAutospacing="1" w:after="100" w:afterAutospacing="1" w:line="240" w:lineRule="auto"/>
              <w:textAlignment w:val="baseline"/>
              <w:rPr>
                <w:rFonts w:ascii="Segoe UI" w:eastAsia="Times New Roman" w:hAnsi="Segoe UI" w:cs="Segoe UI"/>
                <w:sz w:val="24"/>
                <w:szCs w:val="24"/>
                <w:lang w:val="es-CO" w:eastAsia="es-CO"/>
              </w:rPr>
            </w:pPr>
            <w:r w:rsidRPr="00375DCB">
              <w:rPr>
                <w:rFonts w:ascii="Times New Roman" w:hAnsi="Times New Roman" w:cs="Times New Roman"/>
                <w:noProof/>
                <w:sz w:val="14"/>
                <w:szCs w:val="14"/>
                <w:lang w:val="es-CO" w:eastAsia="es-CO"/>
              </w:rPr>
              <w:drawing>
                <wp:inline distT="0" distB="0" distL="0" distR="0" wp14:anchorId="0F50C56E" wp14:editId="00688608">
                  <wp:extent cx="971550" cy="2667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c>
          <w:tcPr>
            <w:tcW w:w="1327" w:type="dxa"/>
            <w:vAlign w:val="center"/>
          </w:tcPr>
          <w:p w14:paraId="5939C373" w14:textId="2A6DF3B9" w:rsidR="000B38F3" w:rsidRPr="003956E3" w:rsidRDefault="00A14B88" w:rsidP="000B38F3">
            <w:pPr>
              <w:spacing w:after="0" w:line="240" w:lineRule="auto"/>
              <w:jc w:val="center"/>
              <w:rPr>
                <w:rFonts w:ascii="Times New Roman" w:hAnsi="Times New Roman" w:cs="Times New Roman"/>
                <w:sz w:val="14"/>
                <w:szCs w:val="14"/>
                <w:lang w:val="es-CO"/>
              </w:rPr>
            </w:pPr>
            <w:r w:rsidRPr="00C17E8F">
              <w:rPr>
                <w:rFonts w:ascii="Times New Roman" w:hAnsi="Times New Roman" w:cs="Times New Roman"/>
                <w:sz w:val="14"/>
                <w:szCs w:val="14"/>
                <w:lang w:val="es-CO"/>
              </w:rPr>
              <w:t>2</w:t>
            </w:r>
            <w:r>
              <w:rPr>
                <w:rFonts w:ascii="Times New Roman" w:hAnsi="Times New Roman" w:cs="Times New Roman"/>
                <w:sz w:val="14"/>
                <w:szCs w:val="14"/>
                <w:lang w:val="es-CO"/>
              </w:rPr>
              <w:t>9</w:t>
            </w:r>
            <w:r w:rsidRPr="00C17E8F">
              <w:rPr>
                <w:rFonts w:ascii="Times New Roman" w:hAnsi="Times New Roman" w:cs="Times New Roman"/>
                <w:sz w:val="14"/>
                <w:szCs w:val="14"/>
                <w:lang w:val="es-CO"/>
              </w:rPr>
              <w:t>/0</w:t>
            </w:r>
            <w:r>
              <w:rPr>
                <w:rFonts w:ascii="Times New Roman" w:hAnsi="Times New Roman" w:cs="Times New Roman"/>
                <w:sz w:val="14"/>
                <w:szCs w:val="14"/>
                <w:lang w:val="es-CO"/>
              </w:rPr>
              <w:t>7</w:t>
            </w:r>
            <w:r w:rsidRPr="00C17E8F">
              <w:rPr>
                <w:rFonts w:ascii="Times New Roman" w:hAnsi="Times New Roman" w:cs="Times New Roman"/>
                <w:sz w:val="14"/>
                <w:szCs w:val="14"/>
                <w:lang w:val="es-CO"/>
              </w:rPr>
              <w:t>/2025</w:t>
            </w:r>
          </w:p>
        </w:tc>
      </w:tr>
      <w:tr w:rsidR="003F60EC" w:rsidRPr="00225DB9" w14:paraId="7CAFCF3A" w14:textId="77777777" w:rsidTr="000B38F3">
        <w:trPr>
          <w:trHeight w:val="475"/>
        </w:trPr>
        <w:tc>
          <w:tcPr>
            <w:tcW w:w="1027" w:type="dxa"/>
            <w:vAlign w:val="center"/>
          </w:tcPr>
          <w:p w14:paraId="14185221" w14:textId="20DBCE14" w:rsidR="003F60EC" w:rsidRPr="003956E3" w:rsidRDefault="003F60EC" w:rsidP="003F60EC">
            <w:pPr>
              <w:spacing w:after="0" w:line="240" w:lineRule="auto"/>
              <w:rPr>
                <w:rFonts w:ascii="Times New Roman" w:hAnsi="Times New Roman" w:cs="Times New Roman"/>
                <w:sz w:val="14"/>
                <w:szCs w:val="14"/>
                <w:lang w:val="es-CO"/>
              </w:rPr>
            </w:pPr>
            <w:r w:rsidRPr="00A044E8">
              <w:rPr>
                <w:rFonts w:ascii="Times New Roman" w:hAnsi="Times New Roman" w:cs="Times New Roman"/>
                <w:sz w:val="14"/>
                <w:szCs w:val="14"/>
                <w:lang w:val="es-CO"/>
              </w:rPr>
              <w:t>Proyectó:</w:t>
            </w:r>
          </w:p>
        </w:tc>
        <w:tc>
          <w:tcPr>
            <w:tcW w:w="4869" w:type="dxa"/>
            <w:vAlign w:val="center"/>
          </w:tcPr>
          <w:p w14:paraId="0413808D" w14:textId="4F9BC6FC" w:rsidR="003F60EC" w:rsidRPr="003F60EC" w:rsidRDefault="003F60EC" w:rsidP="003F60EC">
            <w:pPr>
              <w:spacing w:after="0" w:line="240" w:lineRule="auto"/>
              <w:textAlignment w:val="baseline"/>
              <w:rPr>
                <w:rFonts w:ascii="Times New Roman" w:hAnsi="Times New Roman" w:cs="Times New Roman"/>
                <w:sz w:val="14"/>
                <w:szCs w:val="14"/>
                <w:lang w:val="es-CO"/>
              </w:rPr>
            </w:pPr>
            <w:r w:rsidRPr="003F60EC">
              <w:rPr>
                <w:rFonts w:ascii="Times New Roman" w:hAnsi="Times New Roman" w:cs="Times New Roman"/>
                <w:sz w:val="14"/>
                <w:szCs w:val="14"/>
                <w:lang w:val="es-CO"/>
              </w:rPr>
              <w:t>Gilberto Poloche – Contratista</w:t>
            </w:r>
            <w:r>
              <w:rPr>
                <w:rFonts w:ascii="Times New Roman" w:hAnsi="Times New Roman" w:cs="Times New Roman"/>
                <w:sz w:val="14"/>
                <w:szCs w:val="14"/>
                <w:lang w:val="es-CO"/>
              </w:rPr>
              <w:t xml:space="preserve"> Trabajo Calle</w:t>
            </w:r>
            <w:r w:rsidRPr="003F60EC">
              <w:rPr>
                <w:rFonts w:ascii="Times New Roman" w:hAnsi="Times New Roman" w:cs="Times New Roman"/>
                <w:sz w:val="14"/>
                <w:szCs w:val="14"/>
                <w:lang w:val="es-CO"/>
              </w:rPr>
              <w:t xml:space="preserve"> </w:t>
            </w:r>
          </w:p>
        </w:tc>
        <w:tc>
          <w:tcPr>
            <w:tcW w:w="1986" w:type="dxa"/>
          </w:tcPr>
          <w:p w14:paraId="7B375C6A" w14:textId="36C82B10" w:rsidR="003F60EC" w:rsidRPr="003F60EC" w:rsidRDefault="003F60EC" w:rsidP="003F60EC">
            <w:pPr>
              <w:spacing w:before="100" w:beforeAutospacing="1" w:after="100" w:afterAutospacing="1" w:line="240" w:lineRule="auto"/>
              <w:textAlignment w:val="baseline"/>
              <w:rPr>
                <w:rFonts w:ascii="Times New Roman" w:hAnsi="Times New Roman" w:cs="Times New Roman"/>
                <w:noProof/>
                <w:sz w:val="14"/>
                <w:szCs w:val="14"/>
                <w:lang w:val="es-CO" w:eastAsia="es-CO"/>
              </w:rPr>
            </w:pPr>
            <w:r w:rsidRPr="003F60EC">
              <w:rPr>
                <w:rFonts w:ascii="Times New Roman" w:hAnsi="Times New Roman" w:cs="Times New Roman"/>
                <w:noProof/>
                <w:sz w:val="14"/>
                <w:szCs w:val="14"/>
                <w:lang w:val="es-CO" w:eastAsia="es-CO"/>
              </w:rPr>
              <w:drawing>
                <wp:inline distT="0" distB="0" distL="0" distR="0" wp14:anchorId="3828DD4E" wp14:editId="12BEC0AC">
                  <wp:extent cx="1009650" cy="238125"/>
                  <wp:effectExtent l="0" t="0" r="0" b="9525"/>
                  <wp:docPr id="140449101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p>
        </w:tc>
        <w:tc>
          <w:tcPr>
            <w:tcW w:w="1327" w:type="dxa"/>
            <w:vAlign w:val="center"/>
          </w:tcPr>
          <w:p w14:paraId="15E13B62" w14:textId="53E67AEC" w:rsidR="003F60EC" w:rsidRPr="003F60EC" w:rsidRDefault="00A14B88" w:rsidP="003F60EC">
            <w:pPr>
              <w:spacing w:after="0" w:line="240" w:lineRule="auto"/>
              <w:jc w:val="center"/>
              <w:rPr>
                <w:rFonts w:ascii="Times New Roman" w:hAnsi="Times New Roman" w:cs="Times New Roman"/>
                <w:sz w:val="14"/>
                <w:szCs w:val="14"/>
                <w:lang w:val="es-CO"/>
              </w:rPr>
            </w:pPr>
            <w:r w:rsidRPr="00C17E8F">
              <w:rPr>
                <w:rFonts w:ascii="Times New Roman" w:hAnsi="Times New Roman" w:cs="Times New Roman"/>
                <w:sz w:val="14"/>
                <w:szCs w:val="14"/>
                <w:lang w:val="es-CO"/>
              </w:rPr>
              <w:t>2</w:t>
            </w:r>
            <w:r>
              <w:rPr>
                <w:rFonts w:ascii="Times New Roman" w:hAnsi="Times New Roman" w:cs="Times New Roman"/>
                <w:sz w:val="14"/>
                <w:szCs w:val="14"/>
                <w:lang w:val="es-CO"/>
              </w:rPr>
              <w:t>9</w:t>
            </w:r>
            <w:r w:rsidRPr="00C17E8F">
              <w:rPr>
                <w:rFonts w:ascii="Times New Roman" w:hAnsi="Times New Roman" w:cs="Times New Roman"/>
                <w:sz w:val="14"/>
                <w:szCs w:val="14"/>
                <w:lang w:val="es-CO"/>
              </w:rPr>
              <w:t>/0</w:t>
            </w:r>
            <w:r>
              <w:rPr>
                <w:rFonts w:ascii="Times New Roman" w:hAnsi="Times New Roman" w:cs="Times New Roman"/>
                <w:sz w:val="14"/>
                <w:szCs w:val="14"/>
                <w:lang w:val="es-CO"/>
              </w:rPr>
              <w:t>7</w:t>
            </w:r>
            <w:r w:rsidRPr="00C17E8F">
              <w:rPr>
                <w:rFonts w:ascii="Times New Roman" w:hAnsi="Times New Roman" w:cs="Times New Roman"/>
                <w:sz w:val="14"/>
                <w:szCs w:val="14"/>
                <w:lang w:val="es-CO"/>
              </w:rPr>
              <w:t>/2025</w:t>
            </w:r>
          </w:p>
        </w:tc>
      </w:tr>
      <w:tr w:rsidR="003F60EC" w:rsidRPr="00225DB9" w14:paraId="119ADB5F" w14:textId="77777777" w:rsidTr="00B91492">
        <w:trPr>
          <w:trHeight w:val="389"/>
        </w:trPr>
        <w:tc>
          <w:tcPr>
            <w:tcW w:w="1027" w:type="dxa"/>
            <w:vAlign w:val="center"/>
          </w:tcPr>
          <w:p w14:paraId="115C2853" w14:textId="2569CB8F" w:rsidR="003F60EC" w:rsidRPr="00A044E8" w:rsidRDefault="003F60EC" w:rsidP="003F60EC">
            <w:pPr>
              <w:spacing w:after="0" w:line="240" w:lineRule="auto"/>
              <w:rPr>
                <w:rFonts w:ascii="Times New Roman" w:hAnsi="Times New Roman" w:cs="Times New Roman"/>
                <w:sz w:val="14"/>
                <w:szCs w:val="14"/>
                <w:lang w:val="es-CO"/>
              </w:rPr>
            </w:pPr>
            <w:r w:rsidRPr="00A044E8">
              <w:rPr>
                <w:rFonts w:ascii="Times New Roman" w:hAnsi="Times New Roman" w:cs="Times New Roman"/>
                <w:sz w:val="14"/>
                <w:szCs w:val="14"/>
                <w:lang w:val="es-CO"/>
              </w:rPr>
              <w:t>Proyectó:</w:t>
            </w:r>
          </w:p>
        </w:tc>
        <w:tc>
          <w:tcPr>
            <w:tcW w:w="4869" w:type="dxa"/>
            <w:vAlign w:val="center"/>
          </w:tcPr>
          <w:p w14:paraId="1783BC7D" w14:textId="5937AC51" w:rsidR="003F60EC" w:rsidRPr="003F60EC" w:rsidRDefault="003F60EC" w:rsidP="003F60EC">
            <w:pPr>
              <w:spacing w:after="0" w:line="240" w:lineRule="auto"/>
              <w:textAlignment w:val="baseline"/>
              <w:rPr>
                <w:rFonts w:ascii="Times New Roman" w:eastAsia="Times New Roman" w:hAnsi="Times New Roman" w:cs="Times New Roman"/>
                <w:color w:val="000000"/>
                <w:sz w:val="14"/>
                <w:szCs w:val="14"/>
                <w:lang w:eastAsia="es-CO"/>
              </w:rPr>
            </w:pPr>
            <w:r>
              <w:rPr>
                <w:rFonts w:ascii="Times New Roman" w:hAnsi="Times New Roman" w:cs="Times New Roman"/>
                <w:sz w:val="14"/>
                <w:szCs w:val="14"/>
                <w:lang w:val="es-CO"/>
              </w:rPr>
              <w:t xml:space="preserve">Yeyse </w:t>
            </w:r>
            <w:r w:rsidRPr="003F60EC">
              <w:rPr>
                <w:rFonts w:ascii="Times New Roman" w:hAnsi="Times New Roman" w:cs="Times New Roman"/>
                <w:sz w:val="14"/>
                <w:szCs w:val="14"/>
                <w:lang w:val="es-CO"/>
              </w:rPr>
              <w:t xml:space="preserve">Johanna Delgado </w:t>
            </w:r>
            <w:r>
              <w:rPr>
                <w:rFonts w:ascii="Times New Roman" w:hAnsi="Times New Roman" w:cs="Times New Roman"/>
                <w:sz w:val="14"/>
                <w:szCs w:val="14"/>
                <w:lang w:val="es-CO"/>
              </w:rPr>
              <w:t xml:space="preserve">Florez </w:t>
            </w:r>
            <w:r w:rsidRPr="003F60EC">
              <w:rPr>
                <w:rFonts w:ascii="Times New Roman" w:hAnsi="Times New Roman" w:cs="Times New Roman"/>
                <w:sz w:val="14"/>
                <w:szCs w:val="14"/>
                <w:lang w:val="es-CO"/>
              </w:rPr>
              <w:t>– Contratista Trabajo</w:t>
            </w:r>
            <w:r>
              <w:rPr>
                <w:rFonts w:ascii="Times New Roman" w:hAnsi="Times New Roman" w:cs="Times New Roman"/>
                <w:sz w:val="14"/>
                <w:szCs w:val="14"/>
                <w:lang w:val="es-CO"/>
              </w:rPr>
              <w:t xml:space="preserve"> Calle</w:t>
            </w:r>
          </w:p>
        </w:tc>
        <w:tc>
          <w:tcPr>
            <w:tcW w:w="1986" w:type="dxa"/>
          </w:tcPr>
          <w:p w14:paraId="33E2D410" w14:textId="04060560" w:rsidR="003F60EC" w:rsidRPr="003F60EC" w:rsidRDefault="003F60EC" w:rsidP="003F60EC">
            <w:pPr>
              <w:spacing w:before="100" w:beforeAutospacing="1" w:after="100" w:afterAutospacing="1" w:line="240" w:lineRule="auto"/>
              <w:textAlignment w:val="baseline"/>
              <w:rPr>
                <w:noProof/>
                <w:sz w:val="14"/>
                <w:szCs w:val="14"/>
              </w:rPr>
            </w:pPr>
            <w:r w:rsidRPr="003F60EC">
              <w:rPr>
                <w:noProof/>
                <w:sz w:val="14"/>
                <w:szCs w:val="14"/>
                <w:lang w:val="es-CO" w:eastAsia="es-CO"/>
              </w:rPr>
              <w:drawing>
                <wp:anchor distT="0" distB="0" distL="114300" distR="114300" simplePos="0" relativeHeight="251862023" behindDoc="0" locked="0" layoutInCell="1" allowOverlap="1" wp14:anchorId="7608D3A4" wp14:editId="1E7D84B7">
                  <wp:simplePos x="0" y="0"/>
                  <wp:positionH relativeFrom="column">
                    <wp:posOffset>143510</wp:posOffset>
                  </wp:positionH>
                  <wp:positionV relativeFrom="paragraph">
                    <wp:posOffset>13335</wp:posOffset>
                  </wp:positionV>
                  <wp:extent cx="826135" cy="198755"/>
                  <wp:effectExtent l="0" t="0" r="0" b="0"/>
                  <wp:wrapSquare wrapText="bothSides"/>
                  <wp:docPr id="6" name="Imagen 6" descr="firma digital johanna delgad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firma digital johanna delgado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26135" cy="198755"/>
                          </a:xfrm>
                          <a:prstGeom prst="rect">
                            <a:avLst/>
                          </a:prstGeom>
                          <a:noFill/>
                        </pic:spPr>
                      </pic:pic>
                    </a:graphicData>
                  </a:graphic>
                  <wp14:sizeRelH relativeFrom="margin">
                    <wp14:pctWidth>0</wp14:pctWidth>
                  </wp14:sizeRelH>
                  <wp14:sizeRelV relativeFrom="margin">
                    <wp14:pctHeight>0</wp14:pctHeight>
                  </wp14:sizeRelV>
                </wp:anchor>
              </w:drawing>
            </w:r>
          </w:p>
        </w:tc>
        <w:tc>
          <w:tcPr>
            <w:tcW w:w="1327" w:type="dxa"/>
            <w:vAlign w:val="center"/>
          </w:tcPr>
          <w:p w14:paraId="1FEE3CAF" w14:textId="3F367C2C" w:rsidR="003F60EC" w:rsidRPr="003F60EC" w:rsidRDefault="00A14B88" w:rsidP="003F60EC">
            <w:pPr>
              <w:spacing w:after="0" w:line="240" w:lineRule="auto"/>
              <w:jc w:val="center"/>
              <w:rPr>
                <w:rFonts w:ascii="Times New Roman" w:hAnsi="Times New Roman" w:cs="Times New Roman"/>
                <w:sz w:val="14"/>
                <w:szCs w:val="14"/>
                <w:lang w:val="es-CO"/>
              </w:rPr>
            </w:pPr>
            <w:r w:rsidRPr="00C17E8F">
              <w:rPr>
                <w:rFonts w:ascii="Times New Roman" w:hAnsi="Times New Roman" w:cs="Times New Roman"/>
                <w:sz w:val="14"/>
                <w:szCs w:val="14"/>
                <w:lang w:val="es-CO"/>
              </w:rPr>
              <w:t>2</w:t>
            </w:r>
            <w:r>
              <w:rPr>
                <w:rFonts w:ascii="Times New Roman" w:hAnsi="Times New Roman" w:cs="Times New Roman"/>
                <w:sz w:val="14"/>
                <w:szCs w:val="14"/>
                <w:lang w:val="es-CO"/>
              </w:rPr>
              <w:t>9</w:t>
            </w:r>
            <w:r w:rsidRPr="00C17E8F">
              <w:rPr>
                <w:rFonts w:ascii="Times New Roman" w:hAnsi="Times New Roman" w:cs="Times New Roman"/>
                <w:sz w:val="14"/>
                <w:szCs w:val="14"/>
                <w:lang w:val="es-CO"/>
              </w:rPr>
              <w:t>/0</w:t>
            </w:r>
            <w:r>
              <w:rPr>
                <w:rFonts w:ascii="Times New Roman" w:hAnsi="Times New Roman" w:cs="Times New Roman"/>
                <w:sz w:val="14"/>
                <w:szCs w:val="14"/>
                <w:lang w:val="es-CO"/>
              </w:rPr>
              <w:t>7</w:t>
            </w:r>
            <w:r w:rsidRPr="00C17E8F">
              <w:rPr>
                <w:rFonts w:ascii="Times New Roman" w:hAnsi="Times New Roman" w:cs="Times New Roman"/>
                <w:sz w:val="14"/>
                <w:szCs w:val="14"/>
                <w:lang w:val="es-CO"/>
              </w:rPr>
              <w:t>/2025</w:t>
            </w:r>
          </w:p>
        </w:tc>
      </w:tr>
      <w:tr w:rsidR="00A14B88" w:rsidRPr="00225DB9" w14:paraId="2570ED09" w14:textId="77777777" w:rsidTr="000B38F3">
        <w:trPr>
          <w:trHeight w:val="510"/>
        </w:trPr>
        <w:tc>
          <w:tcPr>
            <w:tcW w:w="1027" w:type="dxa"/>
            <w:vAlign w:val="center"/>
          </w:tcPr>
          <w:p w14:paraId="393CF7DE" w14:textId="70DE80CB" w:rsidR="00A14B88" w:rsidRPr="003956E3" w:rsidRDefault="00A14B88" w:rsidP="00A14B88">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14:paraId="72FDD750" w14:textId="425D8809" w:rsidR="00A14B88" w:rsidRPr="00A14B88" w:rsidRDefault="00A14B88" w:rsidP="00A14B88">
            <w:pPr>
              <w:spacing w:after="0" w:line="240" w:lineRule="auto"/>
              <w:contextualSpacing/>
              <w:rPr>
                <w:rFonts w:ascii="Times New Roman" w:hAnsi="Times New Roman" w:cs="Times New Roman"/>
                <w:color w:val="000000" w:themeColor="text1"/>
                <w:sz w:val="14"/>
                <w:szCs w:val="20"/>
              </w:rPr>
            </w:pPr>
            <w:r w:rsidRPr="00A14B88">
              <w:rPr>
                <w:rFonts w:ascii="Times New Roman" w:hAnsi="Times New Roman" w:cs="Times New Roman"/>
                <w:color w:val="000000"/>
                <w:sz w:val="14"/>
                <w:szCs w:val="20"/>
              </w:rPr>
              <w:t xml:space="preserve">Isbeth Catherine Cartagena Torres – Profesional Universitario </w:t>
            </w:r>
          </w:p>
        </w:tc>
        <w:tc>
          <w:tcPr>
            <w:tcW w:w="1986" w:type="dxa"/>
          </w:tcPr>
          <w:p w14:paraId="0F3A05D6" w14:textId="2D35C0BD" w:rsidR="00A14B88" w:rsidRPr="003F60EC" w:rsidRDefault="007B320C" w:rsidP="00A14B88">
            <w:pPr>
              <w:spacing w:after="0" w:line="240" w:lineRule="auto"/>
              <w:rPr>
                <w:rFonts w:ascii="Times New Roman" w:hAnsi="Times New Roman" w:cs="Times New Roman"/>
                <w:noProof/>
                <w:sz w:val="14"/>
                <w:szCs w:val="14"/>
              </w:rPr>
            </w:pPr>
            <w:r>
              <w:rPr>
                <w:rFonts w:ascii="Calibri" w:hAnsi="Calibri"/>
                <w:noProof/>
              </w:rPr>
              <w:pict w14:anchorId="1938A5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71709868" o:spid="_x0000_s1027" type="#_x0000_t75" style="position:absolute;margin-left:12.1pt;margin-top:2.35pt;width:54.55pt;height:19.55pt;z-index:251881479;visibility:visible;mso-position-horizontal-relative:text;mso-position-vertical-relative:text">
                  <v:imagedata r:id="rId16" o:title="" croptop="-1275f" cropbottom="5532f" cropleft="811f" cropright="555f"/>
                </v:shape>
              </w:pict>
            </w:r>
          </w:p>
        </w:tc>
        <w:tc>
          <w:tcPr>
            <w:tcW w:w="1327" w:type="dxa"/>
            <w:vAlign w:val="center"/>
          </w:tcPr>
          <w:p w14:paraId="3FFE9A44" w14:textId="7C1C6DAF" w:rsidR="00A14B88" w:rsidRPr="003F60EC" w:rsidRDefault="00A14B88" w:rsidP="00A14B88">
            <w:pPr>
              <w:spacing w:after="0" w:line="240" w:lineRule="auto"/>
              <w:jc w:val="center"/>
              <w:rPr>
                <w:rFonts w:ascii="Times New Roman" w:hAnsi="Times New Roman" w:cs="Times New Roman"/>
                <w:sz w:val="14"/>
                <w:szCs w:val="14"/>
                <w:lang w:val="es-CO"/>
              </w:rPr>
            </w:pPr>
            <w:r w:rsidRPr="00C17E8F">
              <w:rPr>
                <w:rFonts w:ascii="Times New Roman" w:hAnsi="Times New Roman" w:cs="Times New Roman"/>
                <w:sz w:val="14"/>
                <w:szCs w:val="14"/>
                <w:lang w:val="es-CO"/>
              </w:rPr>
              <w:t>2</w:t>
            </w:r>
            <w:r>
              <w:rPr>
                <w:rFonts w:ascii="Times New Roman" w:hAnsi="Times New Roman" w:cs="Times New Roman"/>
                <w:sz w:val="14"/>
                <w:szCs w:val="14"/>
                <w:lang w:val="es-CO"/>
              </w:rPr>
              <w:t>9</w:t>
            </w:r>
            <w:r w:rsidRPr="00C17E8F">
              <w:rPr>
                <w:rFonts w:ascii="Times New Roman" w:hAnsi="Times New Roman" w:cs="Times New Roman"/>
                <w:sz w:val="14"/>
                <w:szCs w:val="14"/>
                <w:lang w:val="es-CO"/>
              </w:rPr>
              <w:t>/0</w:t>
            </w:r>
            <w:r>
              <w:rPr>
                <w:rFonts w:ascii="Times New Roman" w:hAnsi="Times New Roman" w:cs="Times New Roman"/>
                <w:sz w:val="14"/>
                <w:szCs w:val="14"/>
                <w:lang w:val="es-CO"/>
              </w:rPr>
              <w:t>7</w:t>
            </w:r>
            <w:r w:rsidRPr="00C17E8F">
              <w:rPr>
                <w:rFonts w:ascii="Times New Roman" w:hAnsi="Times New Roman" w:cs="Times New Roman"/>
                <w:sz w:val="14"/>
                <w:szCs w:val="14"/>
                <w:lang w:val="es-CO"/>
              </w:rPr>
              <w:t>/2025</w:t>
            </w:r>
          </w:p>
        </w:tc>
      </w:tr>
      <w:tr w:rsidR="00A14B88" w:rsidRPr="00225DB9" w14:paraId="493A2791" w14:textId="77777777" w:rsidTr="000B38F3">
        <w:trPr>
          <w:trHeight w:val="510"/>
        </w:trPr>
        <w:tc>
          <w:tcPr>
            <w:tcW w:w="1027" w:type="dxa"/>
            <w:vAlign w:val="center"/>
          </w:tcPr>
          <w:p w14:paraId="2750136C" w14:textId="10F43427" w:rsidR="00A14B88" w:rsidRPr="003956E3" w:rsidRDefault="00A14B88" w:rsidP="00A14B88">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14:paraId="4605DFAA" w14:textId="6AFB422B" w:rsidR="00A14B88" w:rsidRPr="003F60EC" w:rsidRDefault="00A14B88" w:rsidP="00A14B88">
            <w:pPr>
              <w:spacing w:after="0" w:line="240" w:lineRule="auto"/>
              <w:contextualSpacing/>
              <w:rPr>
                <w:rFonts w:ascii="Times New Roman" w:hAnsi="Times New Roman" w:cs="Times New Roman"/>
                <w:color w:val="000000" w:themeColor="text1"/>
                <w:sz w:val="14"/>
                <w:szCs w:val="14"/>
              </w:rPr>
            </w:pPr>
            <w:r w:rsidRPr="00B94A59">
              <w:rPr>
                <w:rFonts w:ascii="Times New Roman" w:hAnsi="Times New Roman" w:cs="Times New Roman"/>
                <w:color w:val="000000" w:themeColor="text1"/>
                <w:sz w:val="14"/>
                <w:szCs w:val="14"/>
              </w:rPr>
              <w:t>Yuly Paola Huertas</w:t>
            </w:r>
            <w:r>
              <w:rPr>
                <w:rFonts w:ascii="Times New Roman" w:hAnsi="Times New Roman" w:cs="Times New Roman"/>
                <w:color w:val="000000" w:themeColor="text1"/>
                <w:sz w:val="14"/>
                <w:szCs w:val="14"/>
              </w:rPr>
              <w:t xml:space="preserve"> – Líder UPI – Servita.</w:t>
            </w:r>
          </w:p>
        </w:tc>
        <w:tc>
          <w:tcPr>
            <w:tcW w:w="1986" w:type="dxa"/>
          </w:tcPr>
          <w:p w14:paraId="6A6256E5" w14:textId="1042AFFC" w:rsidR="00A14B88" w:rsidRPr="003F60EC" w:rsidRDefault="00A14B88" w:rsidP="00A14B88">
            <w:pPr>
              <w:spacing w:after="0" w:line="240" w:lineRule="auto"/>
              <w:rPr>
                <w:noProof/>
                <w:sz w:val="14"/>
                <w:szCs w:val="14"/>
              </w:rPr>
            </w:pPr>
            <w:r w:rsidRPr="003D0182">
              <w:rPr>
                <w:rFonts w:ascii="Times New Roman" w:hAnsi="Times New Roman"/>
                <w:noProof/>
                <w:lang w:eastAsia="es-CO"/>
              </w:rPr>
              <w:drawing>
                <wp:anchor distT="0" distB="0" distL="114300" distR="114300" simplePos="0" relativeHeight="251880455" behindDoc="1" locked="0" layoutInCell="1" allowOverlap="1" wp14:anchorId="69660826" wp14:editId="7A72C7D4">
                  <wp:simplePos x="0" y="0"/>
                  <wp:positionH relativeFrom="column">
                    <wp:posOffset>47625</wp:posOffset>
                  </wp:positionH>
                  <wp:positionV relativeFrom="paragraph">
                    <wp:posOffset>97154</wp:posOffset>
                  </wp:positionV>
                  <wp:extent cx="971550" cy="200025"/>
                  <wp:effectExtent l="0" t="0" r="0" b="9525"/>
                  <wp:wrapNone/>
                  <wp:docPr id="20657024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702464" name=""/>
                          <pic:cNvPicPr/>
                        </pic:nvPicPr>
                        <pic:blipFill rotWithShape="1">
                          <a:blip r:embed="rId17">
                            <a:extLst>
                              <a:ext uri="{28A0092B-C50C-407E-A947-70E740481C1C}">
                                <a14:useLocalDpi xmlns:a14="http://schemas.microsoft.com/office/drawing/2010/main" val="0"/>
                              </a:ext>
                            </a:extLst>
                          </a:blip>
                          <a:srcRect l="27086" t="70274" r="56069" b="23822"/>
                          <a:stretch/>
                        </pic:blipFill>
                        <pic:spPr bwMode="auto">
                          <a:xfrm>
                            <a:off x="0" y="0"/>
                            <a:ext cx="975176" cy="20077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327" w:type="dxa"/>
            <w:vAlign w:val="center"/>
          </w:tcPr>
          <w:p w14:paraId="59AC7CBC" w14:textId="7DC26D48" w:rsidR="00A14B88" w:rsidRPr="003F60EC" w:rsidRDefault="00680F5B" w:rsidP="00A14B88">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31</w:t>
            </w:r>
            <w:r w:rsidR="00A14B88">
              <w:rPr>
                <w:rFonts w:ascii="Times New Roman" w:hAnsi="Times New Roman" w:cs="Times New Roman"/>
                <w:sz w:val="14"/>
                <w:szCs w:val="14"/>
                <w:lang w:val="es-CO"/>
              </w:rPr>
              <w:t>/0</w:t>
            </w:r>
            <w:r>
              <w:rPr>
                <w:rFonts w:ascii="Times New Roman" w:hAnsi="Times New Roman" w:cs="Times New Roman"/>
                <w:sz w:val="14"/>
                <w:szCs w:val="14"/>
                <w:lang w:val="es-CO"/>
              </w:rPr>
              <w:t>7</w:t>
            </w:r>
            <w:r w:rsidR="00A14B88">
              <w:rPr>
                <w:rFonts w:ascii="Times New Roman" w:hAnsi="Times New Roman" w:cs="Times New Roman"/>
                <w:sz w:val="14"/>
                <w:szCs w:val="14"/>
                <w:lang w:val="es-CO"/>
              </w:rPr>
              <w:t>/2025</w:t>
            </w:r>
          </w:p>
        </w:tc>
      </w:tr>
      <w:tr w:rsidR="00A14B88" w:rsidRPr="00225DB9" w14:paraId="21B574E0" w14:textId="77777777" w:rsidTr="000B38F3">
        <w:trPr>
          <w:trHeight w:val="510"/>
        </w:trPr>
        <w:tc>
          <w:tcPr>
            <w:tcW w:w="1027" w:type="dxa"/>
            <w:vAlign w:val="center"/>
          </w:tcPr>
          <w:p w14:paraId="08852C4E" w14:textId="4771A3EC" w:rsidR="00A14B88" w:rsidRDefault="00A14B88" w:rsidP="00A14B88">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14:paraId="780163A1" w14:textId="4BCBC3C9" w:rsidR="00A14B88" w:rsidRPr="00B94A59" w:rsidRDefault="00A14B88" w:rsidP="00A14B88">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Ludy Lorena Jiménez Tumay – Líder UPI – La Victoria</w:t>
            </w:r>
          </w:p>
        </w:tc>
        <w:tc>
          <w:tcPr>
            <w:tcW w:w="1986" w:type="dxa"/>
          </w:tcPr>
          <w:p w14:paraId="685819A3" w14:textId="11DFFDD1" w:rsidR="00A14B88" w:rsidRPr="003F60EC" w:rsidRDefault="00A14B88" w:rsidP="00A14B88">
            <w:pPr>
              <w:spacing w:after="0" w:line="240" w:lineRule="auto"/>
              <w:jc w:val="center"/>
              <w:rPr>
                <w:noProof/>
                <w:sz w:val="14"/>
                <w:szCs w:val="14"/>
              </w:rPr>
            </w:pPr>
            <w:r w:rsidRPr="00A21E70">
              <w:rPr>
                <w:noProof/>
                <w:sz w:val="14"/>
                <w:szCs w:val="14"/>
              </w:rPr>
              <w:drawing>
                <wp:inline distT="0" distB="0" distL="0" distR="0" wp14:anchorId="591905A1" wp14:editId="52E4EB67">
                  <wp:extent cx="990600" cy="3302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90741" cy="330247"/>
                          </a:xfrm>
                          <a:prstGeom prst="rect">
                            <a:avLst/>
                          </a:prstGeom>
                        </pic:spPr>
                      </pic:pic>
                    </a:graphicData>
                  </a:graphic>
                </wp:inline>
              </w:drawing>
            </w:r>
          </w:p>
        </w:tc>
        <w:tc>
          <w:tcPr>
            <w:tcW w:w="1327" w:type="dxa"/>
            <w:vAlign w:val="center"/>
          </w:tcPr>
          <w:p w14:paraId="16DC6FB0" w14:textId="4B82C2D4" w:rsidR="00A14B88" w:rsidRDefault="006F1243" w:rsidP="00A14B88">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31</w:t>
            </w:r>
            <w:r w:rsidR="00A14B88">
              <w:rPr>
                <w:rFonts w:ascii="Times New Roman" w:hAnsi="Times New Roman" w:cs="Times New Roman"/>
                <w:sz w:val="14"/>
                <w:szCs w:val="14"/>
                <w:lang w:val="es-CO"/>
              </w:rPr>
              <w:t>/0</w:t>
            </w:r>
            <w:r>
              <w:rPr>
                <w:rFonts w:ascii="Times New Roman" w:hAnsi="Times New Roman" w:cs="Times New Roman"/>
                <w:sz w:val="14"/>
                <w:szCs w:val="14"/>
                <w:lang w:val="es-CO"/>
              </w:rPr>
              <w:t>7</w:t>
            </w:r>
            <w:r w:rsidR="00A14B88">
              <w:rPr>
                <w:rFonts w:ascii="Times New Roman" w:hAnsi="Times New Roman" w:cs="Times New Roman"/>
                <w:sz w:val="14"/>
                <w:szCs w:val="14"/>
                <w:lang w:val="es-CO"/>
              </w:rPr>
              <w:t>/2025</w:t>
            </w:r>
          </w:p>
        </w:tc>
      </w:tr>
      <w:tr w:rsidR="00585CC7" w:rsidRPr="00225DB9" w14:paraId="48E55369" w14:textId="77777777" w:rsidTr="000B38F3">
        <w:trPr>
          <w:trHeight w:val="510"/>
        </w:trPr>
        <w:tc>
          <w:tcPr>
            <w:tcW w:w="1027" w:type="dxa"/>
            <w:vAlign w:val="center"/>
          </w:tcPr>
          <w:p w14:paraId="444B33DC" w14:textId="1275A1C7" w:rsidR="00585CC7" w:rsidRDefault="00585CC7" w:rsidP="00585CC7">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14:paraId="14114881" w14:textId="362473F8" w:rsidR="00585CC7" w:rsidRPr="00B94A59" w:rsidRDefault="00585CC7" w:rsidP="00585CC7">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Jessica Lorena Herrera Londoño – Líder UPI – Casa Belén</w:t>
            </w:r>
          </w:p>
        </w:tc>
        <w:tc>
          <w:tcPr>
            <w:tcW w:w="1986" w:type="dxa"/>
          </w:tcPr>
          <w:p w14:paraId="76173E93" w14:textId="1882CB05" w:rsidR="00585CC7" w:rsidRPr="003F60EC" w:rsidRDefault="00585CC7" w:rsidP="00585CC7">
            <w:pPr>
              <w:spacing w:after="0" w:line="240" w:lineRule="auto"/>
              <w:jc w:val="center"/>
              <w:rPr>
                <w:noProof/>
                <w:sz w:val="14"/>
                <w:szCs w:val="14"/>
              </w:rPr>
            </w:pPr>
            <w:r>
              <w:rPr>
                <w:noProof/>
                <w:sz w:val="14"/>
                <w:szCs w:val="14"/>
              </w:rPr>
              <w:drawing>
                <wp:inline distT="0" distB="0" distL="0" distR="0" wp14:anchorId="6CB345D9" wp14:editId="30935F6E">
                  <wp:extent cx="781050" cy="294979"/>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RMA JESSICA HERRERA.jpeg"/>
                          <pic:cNvPicPr/>
                        </pic:nvPicPr>
                        <pic:blipFill>
                          <a:blip r:embed="rId19"/>
                          <a:stretch>
                            <a:fillRect/>
                          </a:stretch>
                        </pic:blipFill>
                        <pic:spPr>
                          <a:xfrm>
                            <a:off x="0" y="0"/>
                            <a:ext cx="801300" cy="302627"/>
                          </a:xfrm>
                          <a:prstGeom prst="rect">
                            <a:avLst/>
                          </a:prstGeom>
                        </pic:spPr>
                      </pic:pic>
                    </a:graphicData>
                  </a:graphic>
                </wp:inline>
              </w:drawing>
            </w:r>
          </w:p>
        </w:tc>
        <w:tc>
          <w:tcPr>
            <w:tcW w:w="1327" w:type="dxa"/>
            <w:vAlign w:val="center"/>
          </w:tcPr>
          <w:p w14:paraId="74C872B4" w14:textId="121D66E1" w:rsidR="00585CC7" w:rsidRDefault="00585CC7" w:rsidP="00585CC7">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31/07/2025</w:t>
            </w:r>
          </w:p>
        </w:tc>
      </w:tr>
      <w:tr w:rsidR="00A14B88" w:rsidRPr="00225DB9" w14:paraId="3EE097DC" w14:textId="77777777" w:rsidTr="000B38F3">
        <w:trPr>
          <w:trHeight w:val="510"/>
        </w:trPr>
        <w:tc>
          <w:tcPr>
            <w:tcW w:w="1027" w:type="dxa"/>
            <w:vAlign w:val="center"/>
          </w:tcPr>
          <w:p w14:paraId="728C0B11" w14:textId="4D6FA8A6" w:rsidR="00A14B88" w:rsidRDefault="00A14B88" w:rsidP="00A14B88">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14:paraId="019175F4" w14:textId="1971D7A1" w:rsidR="00A14B88" w:rsidRPr="00B94A59" w:rsidRDefault="00A14B88" w:rsidP="00A14B88">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José Yesid Escalante Guerrero – Líder UPI – El Castillo</w:t>
            </w:r>
          </w:p>
        </w:tc>
        <w:tc>
          <w:tcPr>
            <w:tcW w:w="1986" w:type="dxa"/>
          </w:tcPr>
          <w:p w14:paraId="4466BEF9" w14:textId="401E7B11" w:rsidR="00A14B88" w:rsidRPr="003F60EC" w:rsidRDefault="00A14B88" w:rsidP="00A14B88">
            <w:pPr>
              <w:spacing w:after="0" w:line="240" w:lineRule="auto"/>
              <w:jc w:val="center"/>
              <w:rPr>
                <w:noProof/>
                <w:sz w:val="14"/>
                <w:szCs w:val="14"/>
              </w:rPr>
            </w:pPr>
            <w:r w:rsidRPr="00DA568D">
              <w:rPr>
                <w:noProof/>
                <w:sz w:val="14"/>
                <w:szCs w:val="14"/>
              </w:rPr>
              <w:drawing>
                <wp:inline distT="0" distB="0" distL="0" distR="0" wp14:anchorId="6C641B02" wp14:editId="292385DF">
                  <wp:extent cx="706622" cy="2762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13954" cy="279091"/>
                          </a:xfrm>
                          <a:prstGeom prst="rect">
                            <a:avLst/>
                          </a:prstGeom>
                        </pic:spPr>
                      </pic:pic>
                    </a:graphicData>
                  </a:graphic>
                </wp:inline>
              </w:drawing>
            </w:r>
          </w:p>
        </w:tc>
        <w:tc>
          <w:tcPr>
            <w:tcW w:w="1327" w:type="dxa"/>
            <w:vAlign w:val="center"/>
          </w:tcPr>
          <w:p w14:paraId="34B92C2D" w14:textId="4E7BCD94" w:rsidR="00A14B88" w:rsidRDefault="00680F5B" w:rsidP="00A14B88">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31</w:t>
            </w:r>
            <w:r w:rsidR="00A14B88" w:rsidRPr="00123ED9">
              <w:rPr>
                <w:rFonts w:ascii="Times New Roman" w:hAnsi="Times New Roman" w:cs="Times New Roman"/>
                <w:sz w:val="14"/>
                <w:szCs w:val="14"/>
                <w:lang w:val="es-CO"/>
              </w:rPr>
              <w:t>/0</w:t>
            </w:r>
            <w:r>
              <w:rPr>
                <w:rFonts w:ascii="Times New Roman" w:hAnsi="Times New Roman" w:cs="Times New Roman"/>
                <w:sz w:val="14"/>
                <w:szCs w:val="14"/>
                <w:lang w:val="es-CO"/>
              </w:rPr>
              <w:t>7</w:t>
            </w:r>
            <w:r w:rsidR="00A14B88" w:rsidRPr="00123ED9">
              <w:rPr>
                <w:rFonts w:ascii="Times New Roman" w:hAnsi="Times New Roman" w:cs="Times New Roman"/>
                <w:sz w:val="14"/>
                <w:szCs w:val="14"/>
                <w:lang w:val="es-CO"/>
              </w:rPr>
              <w:t>/2025</w:t>
            </w:r>
          </w:p>
        </w:tc>
      </w:tr>
      <w:tr w:rsidR="00A14B88" w:rsidRPr="00225DB9" w14:paraId="75D13DAB" w14:textId="77777777" w:rsidTr="00A86068">
        <w:trPr>
          <w:trHeight w:val="510"/>
        </w:trPr>
        <w:tc>
          <w:tcPr>
            <w:tcW w:w="1027" w:type="dxa"/>
            <w:vAlign w:val="center"/>
          </w:tcPr>
          <w:p w14:paraId="50544A15" w14:textId="62F3D726" w:rsidR="00A14B88" w:rsidRPr="003956E3" w:rsidRDefault="00A14B88" w:rsidP="00A14B88">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Reviso:</w:t>
            </w:r>
          </w:p>
        </w:tc>
        <w:tc>
          <w:tcPr>
            <w:tcW w:w="4869" w:type="dxa"/>
            <w:vAlign w:val="center"/>
          </w:tcPr>
          <w:p w14:paraId="4CAADF85" w14:textId="0E1337FF" w:rsidR="00A14B88" w:rsidRPr="003956E3" w:rsidRDefault="00A14B88" w:rsidP="00A14B88">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Cristian Eduardo Masmela Castillo – Contratista Gerencia Territorio</w:t>
            </w:r>
          </w:p>
        </w:tc>
        <w:tc>
          <w:tcPr>
            <w:tcW w:w="1986" w:type="dxa"/>
          </w:tcPr>
          <w:p w14:paraId="524DCDA1" w14:textId="733A2ACD" w:rsidR="00A14B88" w:rsidRPr="003956E3" w:rsidRDefault="00A14B88" w:rsidP="00A14B88">
            <w:pPr>
              <w:spacing w:after="0" w:line="240" w:lineRule="auto"/>
              <w:jc w:val="center"/>
              <w:rPr>
                <w:rFonts w:ascii="Times New Roman" w:hAnsi="Times New Roman" w:cs="Times New Roman"/>
                <w:noProof/>
                <w:sz w:val="14"/>
                <w:szCs w:val="14"/>
                <w:lang w:val="es-CO" w:eastAsia="es-CO"/>
              </w:rPr>
            </w:pPr>
            <w:r>
              <w:rPr>
                <w:rFonts w:ascii="Times New Roman" w:hAnsi="Times New Roman" w:cs="Times New Roman"/>
                <w:noProof/>
                <w:sz w:val="14"/>
                <w:szCs w:val="14"/>
                <w:lang w:val="es-CO" w:eastAsia="es-CO"/>
              </w:rPr>
              <w:drawing>
                <wp:inline distT="0" distB="0" distL="0" distR="0" wp14:anchorId="1988DF67" wp14:editId="0FEF2C01">
                  <wp:extent cx="800100" cy="309715"/>
                  <wp:effectExtent l="0" t="0" r="0" b="0"/>
                  <wp:docPr id="4" name="Imagen 4"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RMA MASMELA.jpeg"/>
                          <pic:cNvPicPr/>
                        </pic:nvPicPr>
                        <pic:blipFill>
                          <a:blip r:embed="rId21"/>
                          <a:stretch>
                            <a:fillRect/>
                          </a:stretch>
                        </pic:blipFill>
                        <pic:spPr>
                          <a:xfrm>
                            <a:off x="0" y="0"/>
                            <a:ext cx="818770" cy="316942"/>
                          </a:xfrm>
                          <a:prstGeom prst="rect">
                            <a:avLst/>
                          </a:prstGeom>
                        </pic:spPr>
                      </pic:pic>
                    </a:graphicData>
                  </a:graphic>
                </wp:inline>
              </w:drawing>
            </w:r>
          </w:p>
        </w:tc>
        <w:tc>
          <w:tcPr>
            <w:tcW w:w="1327" w:type="dxa"/>
            <w:vAlign w:val="center"/>
          </w:tcPr>
          <w:p w14:paraId="0DD66AF0" w14:textId="6E3447EE" w:rsidR="00A14B88" w:rsidRPr="00071A8E" w:rsidRDefault="003B18F8" w:rsidP="00A14B88">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1/0</w:t>
            </w:r>
            <w:r w:rsidR="00675BC5">
              <w:rPr>
                <w:rFonts w:ascii="Times New Roman" w:hAnsi="Times New Roman" w:cs="Times New Roman"/>
                <w:sz w:val="14"/>
                <w:szCs w:val="14"/>
                <w:lang w:val="es-CO"/>
              </w:rPr>
              <w:t>8</w:t>
            </w:r>
            <w:r w:rsidR="00A14B88" w:rsidRPr="00123ED9">
              <w:rPr>
                <w:rFonts w:ascii="Times New Roman" w:hAnsi="Times New Roman" w:cs="Times New Roman"/>
                <w:sz w:val="14"/>
                <w:szCs w:val="14"/>
                <w:lang w:val="es-CO"/>
              </w:rPr>
              <w:t>/2025</w:t>
            </w:r>
          </w:p>
        </w:tc>
      </w:tr>
      <w:tr w:rsidR="00A14B88" w:rsidRPr="00225DB9" w14:paraId="7D13FC58" w14:textId="77777777" w:rsidTr="00A86068">
        <w:trPr>
          <w:trHeight w:val="510"/>
        </w:trPr>
        <w:tc>
          <w:tcPr>
            <w:tcW w:w="1027" w:type="dxa"/>
            <w:vAlign w:val="center"/>
          </w:tcPr>
          <w:p w14:paraId="5A601999" w14:textId="0EE5C9F7" w:rsidR="00A14B88" w:rsidRPr="003956E3" w:rsidRDefault="00A14B88" w:rsidP="00A14B88">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Aprobó:</w:t>
            </w:r>
          </w:p>
        </w:tc>
        <w:tc>
          <w:tcPr>
            <w:tcW w:w="4869" w:type="dxa"/>
            <w:vAlign w:val="center"/>
          </w:tcPr>
          <w:p w14:paraId="33C2DD65" w14:textId="6E866ED8" w:rsidR="00A14B88" w:rsidRPr="003956E3" w:rsidRDefault="00A14B88" w:rsidP="00A14B88">
            <w:pPr>
              <w:spacing w:after="0" w:line="240" w:lineRule="auto"/>
              <w:contextualSpacing/>
              <w:rPr>
                <w:rFonts w:ascii="Times New Roman" w:hAnsi="Times New Roman" w:cs="Times New Roman"/>
                <w:color w:val="000000" w:themeColor="text1"/>
                <w:sz w:val="14"/>
                <w:szCs w:val="14"/>
              </w:rPr>
            </w:pPr>
            <w:r w:rsidRPr="003956E3">
              <w:rPr>
                <w:rFonts w:ascii="Times New Roman" w:hAnsi="Times New Roman" w:cs="Times New Roman"/>
                <w:sz w:val="14"/>
                <w:szCs w:val="14"/>
                <w:lang w:eastAsia="es-CO"/>
              </w:rPr>
              <w:t xml:space="preserve">Jorge Alejandro Villanueva </w:t>
            </w:r>
            <w:r>
              <w:rPr>
                <w:rFonts w:ascii="Times New Roman" w:hAnsi="Times New Roman" w:cs="Times New Roman"/>
                <w:sz w:val="14"/>
                <w:szCs w:val="14"/>
                <w:lang w:eastAsia="es-CO"/>
              </w:rPr>
              <w:t xml:space="preserve">Bustos </w:t>
            </w:r>
            <w:r w:rsidRPr="003956E3">
              <w:rPr>
                <w:rFonts w:ascii="Times New Roman" w:hAnsi="Times New Roman" w:cs="Times New Roman"/>
                <w:sz w:val="14"/>
                <w:szCs w:val="14"/>
                <w:lang w:eastAsia="es-CO"/>
              </w:rPr>
              <w:t>– Gerente Territorio</w:t>
            </w:r>
          </w:p>
        </w:tc>
        <w:tc>
          <w:tcPr>
            <w:tcW w:w="1986" w:type="dxa"/>
          </w:tcPr>
          <w:p w14:paraId="55B44B39" w14:textId="7B96AE8C" w:rsidR="00A14B88" w:rsidRPr="003956E3" w:rsidRDefault="00A14B88" w:rsidP="00A14B88">
            <w:pPr>
              <w:spacing w:after="0" w:line="240" w:lineRule="auto"/>
              <w:rPr>
                <w:rFonts w:ascii="Times New Roman" w:hAnsi="Times New Roman" w:cs="Times New Roman"/>
                <w:noProof/>
                <w:sz w:val="14"/>
                <w:szCs w:val="14"/>
              </w:rPr>
            </w:pPr>
            <w:r w:rsidRPr="003956E3">
              <w:rPr>
                <w:rFonts w:ascii="Times New Roman" w:hAnsi="Times New Roman" w:cs="Times New Roman"/>
                <w:noProof/>
                <w:sz w:val="14"/>
                <w:szCs w:val="14"/>
                <w:lang w:val="es-CO" w:eastAsia="es-CO"/>
              </w:rPr>
              <w:drawing>
                <wp:anchor distT="0" distB="0" distL="114300" distR="114300" simplePos="0" relativeHeight="251879431" behindDoc="0" locked="0" layoutInCell="1" allowOverlap="1" wp14:anchorId="5EB33DC2" wp14:editId="1D55279A">
                  <wp:simplePos x="0" y="0"/>
                  <wp:positionH relativeFrom="column">
                    <wp:posOffset>-1270</wp:posOffset>
                  </wp:positionH>
                  <wp:positionV relativeFrom="paragraph">
                    <wp:posOffset>8255</wp:posOffset>
                  </wp:positionV>
                  <wp:extent cx="923925" cy="200025"/>
                  <wp:effectExtent l="0" t="0" r="9525" b="9525"/>
                  <wp:wrapNone/>
                  <wp:docPr id="19550854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085485" name="Imagen 195508548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923925" cy="200025"/>
                          </a:xfrm>
                          <a:prstGeom prst="rect">
                            <a:avLst/>
                          </a:prstGeom>
                        </pic:spPr>
                      </pic:pic>
                    </a:graphicData>
                  </a:graphic>
                  <wp14:sizeRelH relativeFrom="page">
                    <wp14:pctWidth>0</wp14:pctWidth>
                  </wp14:sizeRelH>
                  <wp14:sizeRelV relativeFrom="page">
                    <wp14:pctHeight>0</wp14:pctHeight>
                  </wp14:sizeRelV>
                </wp:anchor>
              </w:drawing>
            </w:r>
          </w:p>
        </w:tc>
        <w:tc>
          <w:tcPr>
            <w:tcW w:w="1327" w:type="dxa"/>
            <w:vAlign w:val="center"/>
          </w:tcPr>
          <w:p w14:paraId="00B6BA41" w14:textId="0A3AA752" w:rsidR="00A14B88" w:rsidRPr="003956E3" w:rsidRDefault="003B18F8" w:rsidP="00A14B88">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1/0</w:t>
            </w:r>
            <w:r w:rsidR="00675BC5">
              <w:rPr>
                <w:rFonts w:ascii="Times New Roman" w:hAnsi="Times New Roman" w:cs="Times New Roman"/>
                <w:sz w:val="14"/>
                <w:szCs w:val="14"/>
                <w:lang w:val="es-CO"/>
              </w:rPr>
              <w:t>8</w:t>
            </w:r>
            <w:r w:rsidR="00A14B88" w:rsidRPr="00123ED9">
              <w:rPr>
                <w:rFonts w:ascii="Times New Roman" w:hAnsi="Times New Roman" w:cs="Times New Roman"/>
                <w:sz w:val="14"/>
                <w:szCs w:val="14"/>
                <w:lang w:val="es-CO"/>
              </w:rPr>
              <w:t>/2025</w:t>
            </w:r>
          </w:p>
        </w:tc>
      </w:tr>
      <w:tr w:rsidR="00A14B88" w:rsidRPr="00225DB9" w14:paraId="7E3B364B" w14:textId="77777777" w:rsidTr="5A2A0259">
        <w:trPr>
          <w:trHeight w:val="394"/>
        </w:trPr>
        <w:tc>
          <w:tcPr>
            <w:tcW w:w="9209" w:type="dxa"/>
            <w:gridSpan w:val="4"/>
          </w:tcPr>
          <w:p w14:paraId="25E9324B" w14:textId="2786285C" w:rsidR="00A14B88" w:rsidRPr="003956E3" w:rsidRDefault="00A14B88" w:rsidP="00A14B88">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Los arriba firmantes declaramos que hemos revisado el documento y lo encontramos ajustado a las normas y disposiciones legales vigentes y, por tanto, bajo nuestra responsabilidad lo presentamos a firma.</w:t>
            </w:r>
          </w:p>
        </w:tc>
      </w:tr>
    </w:tbl>
    <w:p w14:paraId="50E77820" w14:textId="4DBD3C2D" w:rsidR="00F31953" w:rsidRPr="00225DB9" w:rsidRDefault="00415A91" w:rsidP="00415A91">
      <w:pPr>
        <w:tabs>
          <w:tab w:val="left" w:pos="6390"/>
        </w:tabs>
        <w:spacing w:after="0" w:line="240" w:lineRule="auto"/>
        <w:rPr>
          <w:rFonts w:ascii="Times New Roman" w:hAnsi="Times New Roman" w:cs="Times New Roman"/>
          <w:lang w:val="es-CO"/>
        </w:rPr>
      </w:pPr>
      <w:r w:rsidRPr="00225DB9">
        <w:rPr>
          <w:rFonts w:ascii="Times New Roman" w:hAnsi="Times New Roman" w:cs="Times New Roman"/>
          <w:lang w:val="es-CO"/>
        </w:rPr>
        <w:tab/>
      </w:r>
    </w:p>
    <w:p w14:paraId="6E5625E8" w14:textId="230233B1" w:rsidR="00153E69" w:rsidRPr="00225DB9" w:rsidRDefault="00153E69" w:rsidP="00B54980">
      <w:pPr>
        <w:spacing w:after="0" w:line="240" w:lineRule="auto"/>
        <w:rPr>
          <w:rFonts w:ascii="Times New Roman" w:hAnsi="Times New Roman" w:cs="Times New Roman"/>
          <w:lang w:val="es-CO"/>
        </w:rPr>
      </w:pPr>
    </w:p>
    <w:sectPr w:rsidR="00153E69" w:rsidRPr="00225DB9" w:rsidSect="00960147">
      <w:headerReference w:type="default" r:id="rId23"/>
      <w:footerReference w:type="default" r:id="rId24"/>
      <w:pgSz w:w="11900" w:h="16840"/>
      <w:pgMar w:top="1803" w:right="1701" w:bottom="1418" w:left="1701" w:header="567"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FE7C52" w14:textId="77777777" w:rsidR="00001539" w:rsidRDefault="00001539" w:rsidP="00462573">
      <w:pPr>
        <w:spacing w:after="0" w:line="240" w:lineRule="auto"/>
      </w:pPr>
      <w:r>
        <w:separator/>
      </w:r>
    </w:p>
  </w:endnote>
  <w:endnote w:type="continuationSeparator" w:id="0">
    <w:p w14:paraId="69C933B8" w14:textId="77777777" w:rsidR="00001539" w:rsidRDefault="00001539" w:rsidP="00462573">
      <w:pPr>
        <w:spacing w:after="0" w:line="240" w:lineRule="auto"/>
      </w:pPr>
      <w:r>
        <w:continuationSeparator/>
      </w:r>
    </w:p>
  </w:endnote>
  <w:endnote w:type="continuationNotice" w:id="1">
    <w:p w14:paraId="20FF80EB" w14:textId="77777777" w:rsidR="00001539" w:rsidRDefault="0000153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0000000000000000000"/>
    <w:charset w:val="00"/>
    <w:family w:val="roman"/>
    <w:notTrueType/>
    <w:pitch w:val="default"/>
  </w:font>
  <w:font w:name="Aptos Narrow">
    <w:altName w:val="Times New Roman"/>
    <w:charset w:val="00"/>
    <w:family w:val="swiss"/>
    <w:pitch w:val="variable"/>
    <w:sig w:usb0="20000287" w:usb1="00000003" w:usb2="00000000" w:usb3="00000000" w:csb0="0000019F" w:csb1="00000000"/>
  </w:font>
  <w:font w:name="Teko">
    <w:altName w:val="Calibri"/>
    <w:charset w:val="00"/>
    <w:family w:val="auto"/>
    <w:pitch w:val="default"/>
  </w:font>
  <w:font w:name="Agency FB">
    <w:panose1 w:val="020B0503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BC29E1" w14:textId="21ECF3E6" w:rsidR="007B320C" w:rsidRDefault="007B320C" w:rsidP="00970449">
    <w:pPr>
      <w:pStyle w:val="Piedepgina"/>
      <w:tabs>
        <w:tab w:val="clear" w:pos="8504"/>
        <w:tab w:val="right" w:pos="8498"/>
      </w:tabs>
      <w:rPr>
        <w:noProof/>
      </w:rPr>
    </w:pPr>
    <w:r>
      <w:rPr>
        <w:noProof/>
        <w:lang w:val="es-CO" w:eastAsia="es-CO"/>
      </w:rPr>
      <w:drawing>
        <wp:anchor distT="0" distB="0" distL="114300" distR="114300" simplePos="0" relativeHeight="251662337" behindDoc="0" locked="0" layoutInCell="1" allowOverlap="1" wp14:anchorId="1A55940D" wp14:editId="0A4B81E4">
          <wp:simplePos x="0" y="0"/>
          <wp:positionH relativeFrom="margin">
            <wp:posOffset>-523875</wp:posOffset>
          </wp:positionH>
          <wp:positionV relativeFrom="paragraph">
            <wp:posOffset>-9525</wp:posOffset>
          </wp:positionV>
          <wp:extent cx="6562019" cy="846161"/>
          <wp:effectExtent l="0" t="0" r="0" b="0"/>
          <wp:wrapNone/>
          <wp:docPr id="15" name="Imagen 15"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Gráfic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62019" cy="8461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773267" w14:textId="77777777" w:rsidR="007B320C" w:rsidRDefault="007B320C" w:rsidP="00687CEE">
    <w:pPr>
      <w:pStyle w:val="Piedepgina"/>
      <w:rPr>
        <w:noProof/>
      </w:rPr>
    </w:pPr>
  </w:p>
  <w:p w14:paraId="1F054DF3" w14:textId="59B4DF6E" w:rsidR="007B320C" w:rsidRDefault="007B320C" w:rsidP="00687CE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43B9ED" w14:textId="77777777" w:rsidR="00001539" w:rsidRDefault="00001539" w:rsidP="00462573">
      <w:pPr>
        <w:spacing w:after="0" w:line="240" w:lineRule="auto"/>
      </w:pPr>
      <w:r>
        <w:separator/>
      </w:r>
    </w:p>
  </w:footnote>
  <w:footnote w:type="continuationSeparator" w:id="0">
    <w:p w14:paraId="3706682F" w14:textId="77777777" w:rsidR="00001539" w:rsidRDefault="00001539" w:rsidP="00462573">
      <w:pPr>
        <w:spacing w:after="0" w:line="240" w:lineRule="auto"/>
      </w:pPr>
      <w:r>
        <w:continuationSeparator/>
      </w:r>
    </w:p>
  </w:footnote>
  <w:footnote w:type="continuationNotice" w:id="1">
    <w:p w14:paraId="696AFD33" w14:textId="77777777" w:rsidR="00001539" w:rsidRDefault="0000153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4666F5" w14:textId="15BCAF3B" w:rsidR="007B320C" w:rsidRDefault="007B320C" w:rsidP="00BE1A6F">
    <w:pPr>
      <w:pStyle w:val="Encabezado"/>
      <w:jc w:val="center"/>
    </w:pPr>
    <w:r>
      <w:rPr>
        <w:noProof/>
        <w:lang w:val="es-CO" w:eastAsia="es-CO"/>
      </w:rPr>
      <mc:AlternateContent>
        <mc:Choice Requires="wps">
          <w:drawing>
            <wp:anchor distT="0" distB="0" distL="114300" distR="114300" simplePos="0" relativeHeight="251660289" behindDoc="0" locked="0" layoutInCell="1" allowOverlap="1" wp14:anchorId="0057DDF3" wp14:editId="7AB8ACA3">
              <wp:simplePos x="0" y="0"/>
              <wp:positionH relativeFrom="column">
                <wp:posOffset>4171950</wp:posOffset>
              </wp:positionH>
              <wp:positionV relativeFrom="paragraph">
                <wp:posOffset>409575</wp:posOffset>
              </wp:positionV>
              <wp:extent cx="2085975" cy="247650"/>
              <wp:effectExtent l="0" t="0" r="0" b="0"/>
              <wp:wrapNone/>
              <wp:docPr id="1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46A83" w14:textId="77777777" w:rsidR="007B320C" w:rsidRDefault="007B320C" w:rsidP="002821A4">
                          <w:pPr>
                            <w:jc w:val="right"/>
                            <w:rPr>
                              <w:rFonts w:ascii="Times New Roman" w:hAnsi="Times New Roman" w:cs="Times New Roman"/>
                              <w:sz w:val="16"/>
                              <w:szCs w:val="16"/>
                            </w:rPr>
                          </w:pPr>
                          <w:r w:rsidRPr="00E278BA">
                            <w:rPr>
                              <w:rFonts w:ascii="Times New Roman" w:hAnsi="Times New Roman" w:cs="Times New Roman"/>
                              <w:sz w:val="16"/>
                              <w:szCs w:val="16"/>
                            </w:rPr>
                            <w:t>CÓD: A-GDO-FT-01</w:t>
                          </w:r>
                          <w:r>
                            <w:rPr>
                              <w:rFonts w:ascii="Times New Roman" w:hAnsi="Times New Roman" w:cs="Times New Roman"/>
                              <w:sz w:val="16"/>
                              <w:szCs w:val="16"/>
                            </w:rPr>
                            <w:t>6</w:t>
                          </w:r>
                          <w:r w:rsidRPr="00E278BA">
                            <w:rPr>
                              <w:rFonts w:ascii="Times New Roman" w:hAnsi="Times New Roman" w:cs="Times New Roman"/>
                              <w:sz w:val="16"/>
                              <w:szCs w:val="16"/>
                            </w:rPr>
                            <w:t xml:space="preserve"> VR</w:t>
                          </w:r>
                          <w:r>
                            <w:rPr>
                              <w:rFonts w:ascii="Times New Roman" w:hAnsi="Times New Roman" w:cs="Times New Roman"/>
                              <w:sz w:val="16"/>
                              <w:szCs w:val="16"/>
                            </w:rPr>
                            <w:t>.12 – 04/10/2022</w:t>
                          </w:r>
                        </w:p>
                        <w:p w14:paraId="6EA70DC3" w14:textId="77777777" w:rsidR="007B320C" w:rsidRPr="00E278BA" w:rsidRDefault="007B320C" w:rsidP="002821A4">
                          <w:pPr>
                            <w:jc w:val="right"/>
                            <w:rPr>
                              <w:rFonts w:ascii="Times New Roman" w:hAnsi="Times New Roman" w:cs="Times New Roman"/>
                              <w:sz w:val="16"/>
                              <w:szCs w:val="16"/>
                            </w:rPr>
                          </w:pPr>
                        </w:p>
                        <w:p w14:paraId="19C7DA71" w14:textId="77777777" w:rsidR="007B320C" w:rsidRDefault="007B320C" w:rsidP="002821A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57DDF3" id="_x0000_t202" coordsize="21600,21600" o:spt="202" path="m,l,21600r21600,l21600,xe">
              <v:stroke joinstyle="miter"/>
              <v:path gradientshapeok="t" o:connecttype="rect"/>
            </v:shapetype>
            <v:shape id="Text Box 1" o:spid="_x0000_s1026" type="#_x0000_t202" style="position:absolute;left:0;text-align:left;margin-left:328.5pt;margin-top:32.25pt;width:164.25pt;height:19.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" filled="f" stroked="f">
              <v:textbox>
                <w:txbxContent>
                  <w:p w14:paraId="4FF46A83" w14:textId="77777777" w:rsidR="007B320C" w:rsidRDefault="007B320C" w:rsidP="002821A4">
                    <w:pPr>
                      <w:jc w:val="right"/>
                      <w:rPr>
                        <w:rFonts w:ascii="Times New Roman" w:hAnsi="Times New Roman" w:cs="Times New Roman"/>
                        <w:sz w:val="16"/>
                        <w:szCs w:val="16"/>
                      </w:rPr>
                    </w:pPr>
                    <w:r w:rsidRPr="00E278BA">
                      <w:rPr>
                        <w:rFonts w:ascii="Times New Roman" w:hAnsi="Times New Roman" w:cs="Times New Roman"/>
                        <w:sz w:val="16"/>
                        <w:szCs w:val="16"/>
                      </w:rPr>
                      <w:t>CÓD: A-GDO-FT-01</w:t>
                    </w:r>
                    <w:r>
                      <w:rPr>
                        <w:rFonts w:ascii="Times New Roman" w:hAnsi="Times New Roman" w:cs="Times New Roman"/>
                        <w:sz w:val="16"/>
                        <w:szCs w:val="16"/>
                      </w:rPr>
                      <w:t>6</w:t>
                    </w:r>
                    <w:r w:rsidRPr="00E278BA">
                      <w:rPr>
                        <w:rFonts w:ascii="Times New Roman" w:hAnsi="Times New Roman" w:cs="Times New Roman"/>
                        <w:sz w:val="16"/>
                        <w:szCs w:val="16"/>
                      </w:rPr>
                      <w:t xml:space="preserve"> VR</w:t>
                    </w:r>
                    <w:r>
                      <w:rPr>
                        <w:rFonts w:ascii="Times New Roman" w:hAnsi="Times New Roman" w:cs="Times New Roman"/>
                        <w:sz w:val="16"/>
                        <w:szCs w:val="16"/>
                      </w:rPr>
                      <w:t>.12 – 04/10/2022</w:t>
                    </w:r>
                  </w:p>
                  <w:p w14:paraId="6EA70DC3" w14:textId="77777777" w:rsidR="007B320C" w:rsidRPr="00E278BA" w:rsidRDefault="007B320C" w:rsidP="002821A4">
                    <w:pPr>
                      <w:jc w:val="right"/>
                      <w:rPr>
                        <w:rFonts w:ascii="Times New Roman" w:hAnsi="Times New Roman" w:cs="Times New Roman"/>
                        <w:sz w:val="16"/>
                        <w:szCs w:val="16"/>
                      </w:rPr>
                    </w:pPr>
                  </w:p>
                  <w:p w14:paraId="19C7DA71" w14:textId="77777777" w:rsidR="007B320C" w:rsidRDefault="007B320C" w:rsidP="002821A4"/>
                </w:txbxContent>
              </v:textbox>
            </v:shape>
          </w:pict>
        </mc:Fallback>
      </mc:AlternateContent>
    </w:r>
    <w:r>
      <w:rPr>
        <w:rFonts w:ascii="Arial" w:hAnsi="Arial" w:cs="Arial"/>
        <w:noProof/>
        <w:lang w:val="es-CO" w:eastAsia="es-CO"/>
      </w:rPr>
      <w:drawing>
        <wp:inline distT="0" distB="0" distL="0" distR="0" wp14:anchorId="5DACD3A4" wp14:editId="029B203C">
          <wp:extent cx="5396230" cy="443723"/>
          <wp:effectExtent l="0" t="0" r="0" b="0"/>
          <wp:docPr id="1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Logo IDIPRON"/>
                  <pic:cNvPicPr>
                    <a:picLocks noChangeAspect="1" noChangeArrowheads="1"/>
                  </pic:cNvPicPr>
                </pic:nvPicPr>
                <pic:blipFill>
                  <a:blip r:embed="rId1"/>
                  <a:stretch>
                    <a:fillRect/>
                  </a:stretch>
                </pic:blipFill>
                <pic:spPr bwMode="auto">
                  <a:xfrm>
                    <a:off x="0" y="0"/>
                    <a:ext cx="5396230" cy="44372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A6334"/>
    <w:multiLevelType w:val="hybridMultilevel"/>
    <w:tmpl w:val="19DA15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5FE21A4"/>
    <w:multiLevelType w:val="hybridMultilevel"/>
    <w:tmpl w:val="E020BE72"/>
    <w:lvl w:ilvl="0" w:tplc="B3B477B6">
      <w:numFmt w:val="bullet"/>
      <w:lvlText w:val="-"/>
      <w:lvlJc w:val="left"/>
      <w:pPr>
        <w:ind w:left="720" w:hanging="360"/>
      </w:pPr>
      <w:rPr>
        <w:rFonts w:ascii="Times New Roman" w:eastAsia="Times New Roman" w:hAnsi="Times New Roman"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7933AA2"/>
    <w:multiLevelType w:val="multilevel"/>
    <w:tmpl w:val="15A473C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081704C2"/>
    <w:multiLevelType w:val="hybridMultilevel"/>
    <w:tmpl w:val="4BDA51C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156" w:hanging="360"/>
      </w:pPr>
      <w:rPr>
        <w:rFonts w:ascii="Courier New" w:hAnsi="Courier New" w:cs="Courier New" w:hint="default"/>
      </w:rPr>
    </w:lvl>
    <w:lvl w:ilvl="2" w:tplc="240A0005" w:tentative="1">
      <w:start w:val="1"/>
      <w:numFmt w:val="bullet"/>
      <w:lvlText w:val=""/>
      <w:lvlJc w:val="left"/>
      <w:pPr>
        <w:ind w:left="1876" w:hanging="360"/>
      </w:pPr>
      <w:rPr>
        <w:rFonts w:ascii="Wingdings" w:hAnsi="Wingdings" w:hint="default"/>
      </w:rPr>
    </w:lvl>
    <w:lvl w:ilvl="3" w:tplc="240A0001" w:tentative="1">
      <w:start w:val="1"/>
      <w:numFmt w:val="bullet"/>
      <w:lvlText w:val=""/>
      <w:lvlJc w:val="left"/>
      <w:pPr>
        <w:ind w:left="2596" w:hanging="360"/>
      </w:pPr>
      <w:rPr>
        <w:rFonts w:ascii="Symbol" w:hAnsi="Symbol" w:hint="default"/>
      </w:rPr>
    </w:lvl>
    <w:lvl w:ilvl="4" w:tplc="240A0003" w:tentative="1">
      <w:start w:val="1"/>
      <w:numFmt w:val="bullet"/>
      <w:lvlText w:val="o"/>
      <w:lvlJc w:val="left"/>
      <w:pPr>
        <w:ind w:left="3316" w:hanging="360"/>
      </w:pPr>
      <w:rPr>
        <w:rFonts w:ascii="Courier New" w:hAnsi="Courier New" w:cs="Courier New" w:hint="default"/>
      </w:rPr>
    </w:lvl>
    <w:lvl w:ilvl="5" w:tplc="240A0005" w:tentative="1">
      <w:start w:val="1"/>
      <w:numFmt w:val="bullet"/>
      <w:lvlText w:val=""/>
      <w:lvlJc w:val="left"/>
      <w:pPr>
        <w:ind w:left="4036" w:hanging="360"/>
      </w:pPr>
      <w:rPr>
        <w:rFonts w:ascii="Wingdings" w:hAnsi="Wingdings" w:hint="default"/>
      </w:rPr>
    </w:lvl>
    <w:lvl w:ilvl="6" w:tplc="240A0001" w:tentative="1">
      <w:start w:val="1"/>
      <w:numFmt w:val="bullet"/>
      <w:lvlText w:val=""/>
      <w:lvlJc w:val="left"/>
      <w:pPr>
        <w:ind w:left="4756" w:hanging="360"/>
      </w:pPr>
      <w:rPr>
        <w:rFonts w:ascii="Symbol" w:hAnsi="Symbol" w:hint="default"/>
      </w:rPr>
    </w:lvl>
    <w:lvl w:ilvl="7" w:tplc="240A0003" w:tentative="1">
      <w:start w:val="1"/>
      <w:numFmt w:val="bullet"/>
      <w:lvlText w:val="o"/>
      <w:lvlJc w:val="left"/>
      <w:pPr>
        <w:ind w:left="5476" w:hanging="360"/>
      </w:pPr>
      <w:rPr>
        <w:rFonts w:ascii="Courier New" w:hAnsi="Courier New" w:cs="Courier New" w:hint="default"/>
      </w:rPr>
    </w:lvl>
    <w:lvl w:ilvl="8" w:tplc="240A0005" w:tentative="1">
      <w:start w:val="1"/>
      <w:numFmt w:val="bullet"/>
      <w:lvlText w:val=""/>
      <w:lvlJc w:val="left"/>
      <w:pPr>
        <w:ind w:left="6196" w:hanging="360"/>
      </w:pPr>
      <w:rPr>
        <w:rFonts w:ascii="Wingdings" w:hAnsi="Wingdings" w:hint="default"/>
      </w:rPr>
    </w:lvl>
  </w:abstractNum>
  <w:abstractNum w:abstractNumId="4" w15:restartNumberingAfterBreak="0">
    <w:nsid w:val="08374577"/>
    <w:multiLevelType w:val="multilevel"/>
    <w:tmpl w:val="666EE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DE00EF3"/>
    <w:multiLevelType w:val="hybridMultilevel"/>
    <w:tmpl w:val="607622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4F53945"/>
    <w:multiLevelType w:val="multilevel"/>
    <w:tmpl w:val="25CA01F8"/>
    <w:lvl w:ilvl="0">
      <w:start w:val="1"/>
      <w:numFmt w:val="bullet"/>
      <w:lvlText w:val=""/>
      <w:lvlJc w:val="left"/>
      <w:pPr>
        <w:ind w:left="1215" w:hanging="360"/>
      </w:pPr>
      <w:rPr>
        <w:rFonts w:ascii="Symbol" w:hAnsi="Symbol" w:hint="default"/>
      </w:rPr>
    </w:lvl>
    <w:lvl w:ilvl="1">
      <w:start w:val="1"/>
      <w:numFmt w:val="bullet"/>
      <w:lvlText w:val="o"/>
      <w:lvlJc w:val="left"/>
      <w:pPr>
        <w:ind w:left="1935" w:hanging="360"/>
      </w:pPr>
      <w:rPr>
        <w:rFonts w:ascii="Courier New" w:eastAsia="Courier New" w:hAnsi="Courier New" w:cs="Courier New"/>
      </w:rPr>
    </w:lvl>
    <w:lvl w:ilvl="2">
      <w:start w:val="1"/>
      <w:numFmt w:val="bullet"/>
      <w:lvlText w:val="▪"/>
      <w:lvlJc w:val="left"/>
      <w:pPr>
        <w:ind w:left="2655" w:hanging="360"/>
      </w:pPr>
      <w:rPr>
        <w:rFonts w:ascii="Noto Sans Symbols" w:eastAsia="Noto Sans Symbols" w:hAnsi="Noto Sans Symbols" w:cs="Noto Sans Symbols"/>
      </w:rPr>
    </w:lvl>
    <w:lvl w:ilvl="3">
      <w:start w:val="1"/>
      <w:numFmt w:val="bullet"/>
      <w:lvlText w:val="●"/>
      <w:lvlJc w:val="left"/>
      <w:pPr>
        <w:ind w:left="3375" w:hanging="360"/>
      </w:pPr>
      <w:rPr>
        <w:rFonts w:ascii="Noto Sans Symbols" w:eastAsia="Noto Sans Symbols" w:hAnsi="Noto Sans Symbols" w:cs="Noto Sans Symbols"/>
      </w:rPr>
    </w:lvl>
    <w:lvl w:ilvl="4">
      <w:start w:val="1"/>
      <w:numFmt w:val="bullet"/>
      <w:lvlText w:val="o"/>
      <w:lvlJc w:val="left"/>
      <w:pPr>
        <w:ind w:left="4095" w:hanging="360"/>
      </w:pPr>
      <w:rPr>
        <w:rFonts w:ascii="Courier New" w:eastAsia="Courier New" w:hAnsi="Courier New" w:cs="Courier New"/>
      </w:rPr>
    </w:lvl>
    <w:lvl w:ilvl="5">
      <w:start w:val="1"/>
      <w:numFmt w:val="bullet"/>
      <w:lvlText w:val="▪"/>
      <w:lvlJc w:val="left"/>
      <w:pPr>
        <w:ind w:left="4815" w:hanging="360"/>
      </w:pPr>
      <w:rPr>
        <w:rFonts w:ascii="Noto Sans Symbols" w:eastAsia="Noto Sans Symbols" w:hAnsi="Noto Sans Symbols" w:cs="Noto Sans Symbols"/>
      </w:rPr>
    </w:lvl>
    <w:lvl w:ilvl="6">
      <w:start w:val="1"/>
      <w:numFmt w:val="bullet"/>
      <w:lvlText w:val="●"/>
      <w:lvlJc w:val="left"/>
      <w:pPr>
        <w:ind w:left="5535" w:hanging="360"/>
      </w:pPr>
      <w:rPr>
        <w:rFonts w:ascii="Noto Sans Symbols" w:eastAsia="Noto Sans Symbols" w:hAnsi="Noto Sans Symbols" w:cs="Noto Sans Symbols"/>
      </w:rPr>
    </w:lvl>
    <w:lvl w:ilvl="7">
      <w:start w:val="1"/>
      <w:numFmt w:val="bullet"/>
      <w:lvlText w:val="o"/>
      <w:lvlJc w:val="left"/>
      <w:pPr>
        <w:ind w:left="6255" w:hanging="360"/>
      </w:pPr>
      <w:rPr>
        <w:rFonts w:ascii="Courier New" w:eastAsia="Courier New" w:hAnsi="Courier New" w:cs="Courier New"/>
      </w:rPr>
    </w:lvl>
    <w:lvl w:ilvl="8">
      <w:start w:val="1"/>
      <w:numFmt w:val="bullet"/>
      <w:lvlText w:val="▪"/>
      <w:lvlJc w:val="left"/>
      <w:pPr>
        <w:ind w:left="6975" w:hanging="360"/>
      </w:pPr>
      <w:rPr>
        <w:rFonts w:ascii="Noto Sans Symbols" w:eastAsia="Noto Sans Symbols" w:hAnsi="Noto Sans Symbols" w:cs="Noto Sans Symbols"/>
      </w:rPr>
    </w:lvl>
  </w:abstractNum>
  <w:abstractNum w:abstractNumId="7" w15:restartNumberingAfterBreak="0">
    <w:nsid w:val="18EB1431"/>
    <w:multiLevelType w:val="hybridMultilevel"/>
    <w:tmpl w:val="A2A28D40"/>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8" w15:restartNumberingAfterBreak="0">
    <w:nsid w:val="1B860DE2"/>
    <w:multiLevelType w:val="hybridMultilevel"/>
    <w:tmpl w:val="AA2CFEF2"/>
    <w:lvl w:ilvl="0" w:tplc="FA4E2E5A">
      <w:start w:val="3"/>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E711293"/>
    <w:multiLevelType w:val="hybridMultilevel"/>
    <w:tmpl w:val="730AE93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8F51A5"/>
    <w:multiLevelType w:val="hybridMultilevel"/>
    <w:tmpl w:val="C27CB8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87975F7"/>
    <w:multiLevelType w:val="hybridMultilevel"/>
    <w:tmpl w:val="B11041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B9B1B23"/>
    <w:multiLevelType w:val="hybridMultilevel"/>
    <w:tmpl w:val="941C720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2C474F63"/>
    <w:multiLevelType w:val="multilevel"/>
    <w:tmpl w:val="BC78E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6D96E45"/>
    <w:multiLevelType w:val="hybridMultilevel"/>
    <w:tmpl w:val="471416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407763BF"/>
    <w:multiLevelType w:val="hybridMultilevel"/>
    <w:tmpl w:val="D8189C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1577641"/>
    <w:multiLevelType w:val="multilevel"/>
    <w:tmpl w:val="B6264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1AC2EFD"/>
    <w:multiLevelType w:val="hybridMultilevel"/>
    <w:tmpl w:val="DB4219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20F6E43"/>
    <w:multiLevelType w:val="hybridMultilevel"/>
    <w:tmpl w:val="9EEC63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21E4D60"/>
    <w:multiLevelType w:val="hybridMultilevel"/>
    <w:tmpl w:val="A9D24CF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49DE7F67"/>
    <w:multiLevelType w:val="hybridMultilevel"/>
    <w:tmpl w:val="BDBC4D7A"/>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21" w15:restartNumberingAfterBreak="0">
    <w:nsid w:val="541B4D7E"/>
    <w:multiLevelType w:val="hybridMultilevel"/>
    <w:tmpl w:val="2DB02E8A"/>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22" w15:restartNumberingAfterBreak="0">
    <w:nsid w:val="574C4E18"/>
    <w:multiLevelType w:val="multilevel"/>
    <w:tmpl w:val="6E16A19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3" w15:restartNumberingAfterBreak="0">
    <w:nsid w:val="5B04771F"/>
    <w:multiLevelType w:val="hybridMultilevel"/>
    <w:tmpl w:val="5E3C8B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5BBA3BA1"/>
    <w:multiLevelType w:val="hybridMultilevel"/>
    <w:tmpl w:val="4D1C94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64B41F8B"/>
    <w:multiLevelType w:val="hybridMultilevel"/>
    <w:tmpl w:val="8A520C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C386E86"/>
    <w:multiLevelType w:val="hybridMultilevel"/>
    <w:tmpl w:val="5D0CFA0C"/>
    <w:lvl w:ilvl="0" w:tplc="240A0001">
      <w:start w:val="1"/>
      <w:numFmt w:val="bullet"/>
      <w:lvlText w:val=""/>
      <w:lvlJc w:val="left"/>
      <w:pPr>
        <w:ind w:left="426" w:hanging="360"/>
      </w:pPr>
      <w:rPr>
        <w:rFonts w:ascii="Symbol" w:hAnsi="Symbol" w:hint="default"/>
      </w:rPr>
    </w:lvl>
    <w:lvl w:ilvl="1" w:tplc="FFFFFFFF">
      <w:start w:val="1"/>
      <w:numFmt w:val="lowerLetter"/>
      <w:lvlText w:val="%2."/>
      <w:lvlJc w:val="left"/>
      <w:pPr>
        <w:ind w:left="1146" w:hanging="360"/>
      </w:pPr>
    </w:lvl>
    <w:lvl w:ilvl="2" w:tplc="3A7E7CEA">
      <w:numFmt w:val="bullet"/>
      <w:lvlText w:val="•"/>
      <w:lvlJc w:val="left"/>
      <w:pPr>
        <w:ind w:left="2391" w:hanging="705"/>
      </w:pPr>
      <w:rPr>
        <w:rFonts w:ascii="Times New Roman" w:eastAsia="Times New Roman" w:hAnsi="Times New Roman" w:cs="Times New Roman" w:hint="default"/>
      </w:rPr>
    </w:lvl>
    <w:lvl w:ilvl="3" w:tplc="FFFFFFFF" w:tentative="1">
      <w:start w:val="1"/>
      <w:numFmt w:val="decimal"/>
      <w:lvlText w:val="%4."/>
      <w:lvlJc w:val="left"/>
      <w:pPr>
        <w:ind w:left="2586" w:hanging="360"/>
      </w:pPr>
    </w:lvl>
    <w:lvl w:ilvl="4" w:tplc="FFFFFFFF" w:tentative="1">
      <w:start w:val="1"/>
      <w:numFmt w:val="lowerLetter"/>
      <w:lvlText w:val="%5."/>
      <w:lvlJc w:val="left"/>
      <w:pPr>
        <w:ind w:left="3306" w:hanging="360"/>
      </w:pPr>
    </w:lvl>
    <w:lvl w:ilvl="5" w:tplc="FFFFFFFF" w:tentative="1">
      <w:start w:val="1"/>
      <w:numFmt w:val="lowerRoman"/>
      <w:lvlText w:val="%6."/>
      <w:lvlJc w:val="right"/>
      <w:pPr>
        <w:ind w:left="4026" w:hanging="180"/>
      </w:pPr>
    </w:lvl>
    <w:lvl w:ilvl="6" w:tplc="FFFFFFFF" w:tentative="1">
      <w:start w:val="1"/>
      <w:numFmt w:val="decimal"/>
      <w:lvlText w:val="%7."/>
      <w:lvlJc w:val="left"/>
      <w:pPr>
        <w:ind w:left="4746" w:hanging="360"/>
      </w:pPr>
    </w:lvl>
    <w:lvl w:ilvl="7" w:tplc="FFFFFFFF" w:tentative="1">
      <w:start w:val="1"/>
      <w:numFmt w:val="lowerLetter"/>
      <w:lvlText w:val="%8."/>
      <w:lvlJc w:val="left"/>
      <w:pPr>
        <w:ind w:left="5466" w:hanging="360"/>
      </w:pPr>
    </w:lvl>
    <w:lvl w:ilvl="8" w:tplc="FFFFFFFF" w:tentative="1">
      <w:start w:val="1"/>
      <w:numFmt w:val="lowerRoman"/>
      <w:lvlText w:val="%9."/>
      <w:lvlJc w:val="right"/>
      <w:pPr>
        <w:ind w:left="6186" w:hanging="180"/>
      </w:pPr>
    </w:lvl>
  </w:abstractNum>
  <w:num w:numId="1">
    <w:abstractNumId w:val="3"/>
  </w:num>
  <w:num w:numId="2">
    <w:abstractNumId w:val="1"/>
  </w:num>
  <w:num w:numId="3">
    <w:abstractNumId w:val="26"/>
  </w:num>
  <w:num w:numId="4">
    <w:abstractNumId w:val="9"/>
  </w:num>
  <w:num w:numId="5">
    <w:abstractNumId w:val="8"/>
  </w:num>
  <w:num w:numId="6">
    <w:abstractNumId w:val="14"/>
  </w:num>
  <w:num w:numId="7">
    <w:abstractNumId w:val="25"/>
  </w:num>
  <w:num w:numId="8">
    <w:abstractNumId w:val="15"/>
  </w:num>
  <w:num w:numId="9">
    <w:abstractNumId w:val="21"/>
  </w:num>
  <w:num w:numId="10">
    <w:abstractNumId w:val="7"/>
  </w:num>
  <w:num w:numId="11">
    <w:abstractNumId w:val="20"/>
  </w:num>
  <w:num w:numId="12">
    <w:abstractNumId w:val="2"/>
  </w:num>
  <w:num w:numId="13">
    <w:abstractNumId w:val="22"/>
  </w:num>
  <w:num w:numId="14">
    <w:abstractNumId w:val="6"/>
  </w:num>
  <w:num w:numId="15">
    <w:abstractNumId w:val="10"/>
  </w:num>
  <w:num w:numId="16">
    <w:abstractNumId w:val="23"/>
  </w:num>
  <w:num w:numId="17">
    <w:abstractNumId w:val="12"/>
  </w:num>
  <w:num w:numId="18">
    <w:abstractNumId w:val="24"/>
  </w:num>
  <w:num w:numId="19">
    <w:abstractNumId w:val="17"/>
  </w:num>
  <w:num w:numId="20">
    <w:abstractNumId w:val="13"/>
  </w:num>
  <w:num w:numId="21">
    <w:abstractNumId w:val="5"/>
  </w:num>
  <w:num w:numId="22">
    <w:abstractNumId w:val="0"/>
  </w:num>
  <w:num w:numId="23">
    <w:abstractNumId w:val="19"/>
  </w:num>
  <w:num w:numId="24">
    <w:abstractNumId w:val="16"/>
  </w:num>
  <w:num w:numId="25">
    <w:abstractNumId w:val="18"/>
  </w:num>
  <w:num w:numId="26">
    <w:abstractNumId w:val="4"/>
  </w:num>
  <w:num w:numId="27">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defaultTabStop w:val="708"/>
  <w:hyphenationZone w:val="425"/>
  <w:doNotHyphenateCaps/>
  <w:drawingGridHorizontalSpacing w:val="110"/>
  <w:displayHorizontalDrawingGridEvery w:val="2"/>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49FC"/>
    <w:rsid w:val="00001539"/>
    <w:rsid w:val="00003BF0"/>
    <w:rsid w:val="0000601F"/>
    <w:rsid w:val="00010BEE"/>
    <w:rsid w:val="000143DD"/>
    <w:rsid w:val="000157E0"/>
    <w:rsid w:val="00015F24"/>
    <w:rsid w:val="00026AA2"/>
    <w:rsid w:val="00026C75"/>
    <w:rsid w:val="00026D5A"/>
    <w:rsid w:val="000315ED"/>
    <w:rsid w:val="00033B3F"/>
    <w:rsid w:val="00033BAD"/>
    <w:rsid w:val="00034F8D"/>
    <w:rsid w:val="00035FF8"/>
    <w:rsid w:val="00036E4E"/>
    <w:rsid w:val="0003792E"/>
    <w:rsid w:val="00037D1F"/>
    <w:rsid w:val="00040056"/>
    <w:rsid w:val="00040B35"/>
    <w:rsid w:val="0005121E"/>
    <w:rsid w:val="00057E89"/>
    <w:rsid w:val="0006323A"/>
    <w:rsid w:val="00066B3F"/>
    <w:rsid w:val="00070772"/>
    <w:rsid w:val="0007414E"/>
    <w:rsid w:val="00076ED0"/>
    <w:rsid w:val="00084E1C"/>
    <w:rsid w:val="00094D29"/>
    <w:rsid w:val="000A19EE"/>
    <w:rsid w:val="000B1177"/>
    <w:rsid w:val="000B3615"/>
    <w:rsid w:val="000B38F3"/>
    <w:rsid w:val="000C139C"/>
    <w:rsid w:val="000C4E01"/>
    <w:rsid w:val="000D018E"/>
    <w:rsid w:val="000D0580"/>
    <w:rsid w:val="000D0E94"/>
    <w:rsid w:val="000D6079"/>
    <w:rsid w:val="000D6830"/>
    <w:rsid w:val="000D7EB3"/>
    <w:rsid w:val="000E60A8"/>
    <w:rsid w:val="000F1FA4"/>
    <w:rsid w:val="000F2181"/>
    <w:rsid w:val="00107B21"/>
    <w:rsid w:val="00110937"/>
    <w:rsid w:val="00113D52"/>
    <w:rsid w:val="00120AD3"/>
    <w:rsid w:val="00123ED9"/>
    <w:rsid w:val="00124267"/>
    <w:rsid w:val="00131643"/>
    <w:rsid w:val="00131B3D"/>
    <w:rsid w:val="001329BC"/>
    <w:rsid w:val="0013380D"/>
    <w:rsid w:val="00133B01"/>
    <w:rsid w:val="001345AC"/>
    <w:rsid w:val="0013544C"/>
    <w:rsid w:val="001405AE"/>
    <w:rsid w:val="00140623"/>
    <w:rsid w:val="001417C7"/>
    <w:rsid w:val="00144C1C"/>
    <w:rsid w:val="00151937"/>
    <w:rsid w:val="00153E69"/>
    <w:rsid w:val="00155BF7"/>
    <w:rsid w:val="00160A39"/>
    <w:rsid w:val="00164319"/>
    <w:rsid w:val="001661E9"/>
    <w:rsid w:val="001705EB"/>
    <w:rsid w:val="001764C9"/>
    <w:rsid w:val="00183468"/>
    <w:rsid w:val="00183715"/>
    <w:rsid w:val="0018584D"/>
    <w:rsid w:val="001900A8"/>
    <w:rsid w:val="00191E33"/>
    <w:rsid w:val="00196745"/>
    <w:rsid w:val="00197A20"/>
    <w:rsid w:val="001A36E0"/>
    <w:rsid w:val="001A4135"/>
    <w:rsid w:val="001A4FDF"/>
    <w:rsid w:val="001B0605"/>
    <w:rsid w:val="001B4436"/>
    <w:rsid w:val="001B7518"/>
    <w:rsid w:val="001C0502"/>
    <w:rsid w:val="001C541F"/>
    <w:rsid w:val="001E3522"/>
    <w:rsid w:val="001E4534"/>
    <w:rsid w:val="001E6DCD"/>
    <w:rsid w:val="001F179A"/>
    <w:rsid w:val="00200475"/>
    <w:rsid w:val="00200C0D"/>
    <w:rsid w:val="00203441"/>
    <w:rsid w:val="0021119A"/>
    <w:rsid w:val="00211966"/>
    <w:rsid w:val="00224C81"/>
    <w:rsid w:val="002251A8"/>
    <w:rsid w:val="00225DB9"/>
    <w:rsid w:val="00227AA7"/>
    <w:rsid w:val="00227EA3"/>
    <w:rsid w:val="00227F7D"/>
    <w:rsid w:val="00231B61"/>
    <w:rsid w:val="00243A26"/>
    <w:rsid w:val="00246D08"/>
    <w:rsid w:val="00247CD8"/>
    <w:rsid w:val="00251F60"/>
    <w:rsid w:val="002545EB"/>
    <w:rsid w:val="00271D15"/>
    <w:rsid w:val="00273BA9"/>
    <w:rsid w:val="002821A4"/>
    <w:rsid w:val="00286192"/>
    <w:rsid w:val="00286FAA"/>
    <w:rsid w:val="002875E4"/>
    <w:rsid w:val="00293CB7"/>
    <w:rsid w:val="00295F46"/>
    <w:rsid w:val="0029615B"/>
    <w:rsid w:val="002975F1"/>
    <w:rsid w:val="002A0E4B"/>
    <w:rsid w:val="002A6469"/>
    <w:rsid w:val="002B3824"/>
    <w:rsid w:val="002B68A2"/>
    <w:rsid w:val="002C67F6"/>
    <w:rsid w:val="002C6A27"/>
    <w:rsid w:val="002C6ADC"/>
    <w:rsid w:val="002C76F2"/>
    <w:rsid w:val="002D00FC"/>
    <w:rsid w:val="002E21E8"/>
    <w:rsid w:val="002E3CAA"/>
    <w:rsid w:val="002E6C8A"/>
    <w:rsid w:val="002F0C54"/>
    <w:rsid w:val="002F255A"/>
    <w:rsid w:val="002F297D"/>
    <w:rsid w:val="002F29BE"/>
    <w:rsid w:val="002F4656"/>
    <w:rsid w:val="0030083C"/>
    <w:rsid w:val="003155BD"/>
    <w:rsid w:val="003228E0"/>
    <w:rsid w:val="00325A2D"/>
    <w:rsid w:val="00327E8E"/>
    <w:rsid w:val="00337DF6"/>
    <w:rsid w:val="0034042C"/>
    <w:rsid w:val="00345F0F"/>
    <w:rsid w:val="00350A32"/>
    <w:rsid w:val="00353F74"/>
    <w:rsid w:val="00356602"/>
    <w:rsid w:val="0036006F"/>
    <w:rsid w:val="00360F20"/>
    <w:rsid w:val="00363993"/>
    <w:rsid w:val="00364030"/>
    <w:rsid w:val="00365FA8"/>
    <w:rsid w:val="00371FF4"/>
    <w:rsid w:val="00372FB6"/>
    <w:rsid w:val="00374E19"/>
    <w:rsid w:val="00375DCB"/>
    <w:rsid w:val="0037675E"/>
    <w:rsid w:val="0038122E"/>
    <w:rsid w:val="003823EB"/>
    <w:rsid w:val="0039470C"/>
    <w:rsid w:val="00394EF7"/>
    <w:rsid w:val="003956E3"/>
    <w:rsid w:val="00396CFC"/>
    <w:rsid w:val="00397A21"/>
    <w:rsid w:val="003A2417"/>
    <w:rsid w:val="003A2889"/>
    <w:rsid w:val="003A4758"/>
    <w:rsid w:val="003A710B"/>
    <w:rsid w:val="003B02CF"/>
    <w:rsid w:val="003B15CF"/>
    <w:rsid w:val="003B18F8"/>
    <w:rsid w:val="003B49FC"/>
    <w:rsid w:val="003C066B"/>
    <w:rsid w:val="003C1B47"/>
    <w:rsid w:val="003D0158"/>
    <w:rsid w:val="003E269B"/>
    <w:rsid w:val="003E3268"/>
    <w:rsid w:val="003E69ED"/>
    <w:rsid w:val="003E7ACC"/>
    <w:rsid w:val="003E7D1F"/>
    <w:rsid w:val="003F404F"/>
    <w:rsid w:val="003F60EC"/>
    <w:rsid w:val="003F7859"/>
    <w:rsid w:val="00403DE1"/>
    <w:rsid w:val="004074C4"/>
    <w:rsid w:val="00412ABF"/>
    <w:rsid w:val="00413475"/>
    <w:rsid w:val="00415A91"/>
    <w:rsid w:val="00417B21"/>
    <w:rsid w:val="004229D7"/>
    <w:rsid w:val="004278F8"/>
    <w:rsid w:val="004312A0"/>
    <w:rsid w:val="00431F95"/>
    <w:rsid w:val="004323D3"/>
    <w:rsid w:val="004518B0"/>
    <w:rsid w:val="00454BC2"/>
    <w:rsid w:val="00455CAE"/>
    <w:rsid w:val="00462573"/>
    <w:rsid w:val="004642BF"/>
    <w:rsid w:val="004645D0"/>
    <w:rsid w:val="004646CD"/>
    <w:rsid w:val="00473505"/>
    <w:rsid w:val="004737B8"/>
    <w:rsid w:val="004771A3"/>
    <w:rsid w:val="0049108B"/>
    <w:rsid w:val="0049150F"/>
    <w:rsid w:val="00493E62"/>
    <w:rsid w:val="004A4E21"/>
    <w:rsid w:val="004A6795"/>
    <w:rsid w:val="004A7816"/>
    <w:rsid w:val="004B1E43"/>
    <w:rsid w:val="004B36C7"/>
    <w:rsid w:val="004B49F1"/>
    <w:rsid w:val="004B5046"/>
    <w:rsid w:val="004C01F6"/>
    <w:rsid w:val="004C1530"/>
    <w:rsid w:val="004C215E"/>
    <w:rsid w:val="004C6857"/>
    <w:rsid w:val="004C6E85"/>
    <w:rsid w:val="004D0563"/>
    <w:rsid w:val="004D0955"/>
    <w:rsid w:val="004D4E33"/>
    <w:rsid w:val="004E10D6"/>
    <w:rsid w:val="004E187D"/>
    <w:rsid w:val="004E2085"/>
    <w:rsid w:val="004E442B"/>
    <w:rsid w:val="004E5DE9"/>
    <w:rsid w:val="004F2FF3"/>
    <w:rsid w:val="00500301"/>
    <w:rsid w:val="005019E1"/>
    <w:rsid w:val="00501E52"/>
    <w:rsid w:val="00503B1D"/>
    <w:rsid w:val="00510FCB"/>
    <w:rsid w:val="005164A8"/>
    <w:rsid w:val="0052562D"/>
    <w:rsid w:val="00527C34"/>
    <w:rsid w:val="0053344B"/>
    <w:rsid w:val="005375A9"/>
    <w:rsid w:val="00540DAD"/>
    <w:rsid w:val="00542979"/>
    <w:rsid w:val="00545787"/>
    <w:rsid w:val="0055657B"/>
    <w:rsid w:val="00560E7B"/>
    <w:rsid w:val="0056150E"/>
    <w:rsid w:val="005630E6"/>
    <w:rsid w:val="00567B19"/>
    <w:rsid w:val="00574034"/>
    <w:rsid w:val="00576F3F"/>
    <w:rsid w:val="00577705"/>
    <w:rsid w:val="00577FC3"/>
    <w:rsid w:val="0058114C"/>
    <w:rsid w:val="00585CC7"/>
    <w:rsid w:val="0058631B"/>
    <w:rsid w:val="00595A10"/>
    <w:rsid w:val="005A03F5"/>
    <w:rsid w:val="005A0AC6"/>
    <w:rsid w:val="005B30E9"/>
    <w:rsid w:val="005B3689"/>
    <w:rsid w:val="005B6A0A"/>
    <w:rsid w:val="005C086A"/>
    <w:rsid w:val="005C295B"/>
    <w:rsid w:val="005C5B6F"/>
    <w:rsid w:val="005C726E"/>
    <w:rsid w:val="005D20DC"/>
    <w:rsid w:val="005D5266"/>
    <w:rsid w:val="005E00C8"/>
    <w:rsid w:val="005E7646"/>
    <w:rsid w:val="005F027A"/>
    <w:rsid w:val="0060081A"/>
    <w:rsid w:val="006052D6"/>
    <w:rsid w:val="00606471"/>
    <w:rsid w:val="00611BF2"/>
    <w:rsid w:val="00612BA7"/>
    <w:rsid w:val="00614688"/>
    <w:rsid w:val="00614ECB"/>
    <w:rsid w:val="00617DA5"/>
    <w:rsid w:val="00622BEE"/>
    <w:rsid w:val="0062317D"/>
    <w:rsid w:val="00624835"/>
    <w:rsid w:val="0063343D"/>
    <w:rsid w:val="0063580A"/>
    <w:rsid w:val="0064092B"/>
    <w:rsid w:val="00640A09"/>
    <w:rsid w:val="00641735"/>
    <w:rsid w:val="00645016"/>
    <w:rsid w:val="00645E64"/>
    <w:rsid w:val="0064666B"/>
    <w:rsid w:val="0064693A"/>
    <w:rsid w:val="00653A76"/>
    <w:rsid w:val="006548FC"/>
    <w:rsid w:val="00657B8A"/>
    <w:rsid w:val="00661037"/>
    <w:rsid w:val="00666A74"/>
    <w:rsid w:val="00670BB5"/>
    <w:rsid w:val="00675BC5"/>
    <w:rsid w:val="00676157"/>
    <w:rsid w:val="006803FB"/>
    <w:rsid w:val="00680F5B"/>
    <w:rsid w:val="00682670"/>
    <w:rsid w:val="006841D8"/>
    <w:rsid w:val="0068463D"/>
    <w:rsid w:val="006854FC"/>
    <w:rsid w:val="00687CEE"/>
    <w:rsid w:val="00692CCE"/>
    <w:rsid w:val="00697632"/>
    <w:rsid w:val="006A1061"/>
    <w:rsid w:val="006A1C46"/>
    <w:rsid w:val="006A5822"/>
    <w:rsid w:val="006A705D"/>
    <w:rsid w:val="006B1F80"/>
    <w:rsid w:val="006B3A45"/>
    <w:rsid w:val="006B41EA"/>
    <w:rsid w:val="006B5A22"/>
    <w:rsid w:val="006C4A29"/>
    <w:rsid w:val="006D262D"/>
    <w:rsid w:val="006D4A7C"/>
    <w:rsid w:val="006D54A7"/>
    <w:rsid w:val="006D6DFB"/>
    <w:rsid w:val="006E37C4"/>
    <w:rsid w:val="006E444D"/>
    <w:rsid w:val="006E7A53"/>
    <w:rsid w:val="006F1243"/>
    <w:rsid w:val="006F1506"/>
    <w:rsid w:val="006F41DC"/>
    <w:rsid w:val="0070040A"/>
    <w:rsid w:val="00701DA6"/>
    <w:rsid w:val="00707AE9"/>
    <w:rsid w:val="0071575C"/>
    <w:rsid w:val="007170F0"/>
    <w:rsid w:val="00717F61"/>
    <w:rsid w:val="00724B1B"/>
    <w:rsid w:val="0073521A"/>
    <w:rsid w:val="00735BB9"/>
    <w:rsid w:val="00736483"/>
    <w:rsid w:val="0074222A"/>
    <w:rsid w:val="00745A22"/>
    <w:rsid w:val="00760F1D"/>
    <w:rsid w:val="00765DC0"/>
    <w:rsid w:val="00767AA6"/>
    <w:rsid w:val="00770A99"/>
    <w:rsid w:val="007744FF"/>
    <w:rsid w:val="00777DC4"/>
    <w:rsid w:val="0079205E"/>
    <w:rsid w:val="00794E68"/>
    <w:rsid w:val="007A43A8"/>
    <w:rsid w:val="007A4884"/>
    <w:rsid w:val="007B1B3B"/>
    <w:rsid w:val="007B320C"/>
    <w:rsid w:val="007B35FB"/>
    <w:rsid w:val="007B43F0"/>
    <w:rsid w:val="007B4BA3"/>
    <w:rsid w:val="007B7DB7"/>
    <w:rsid w:val="007C0354"/>
    <w:rsid w:val="007C15F4"/>
    <w:rsid w:val="007C6814"/>
    <w:rsid w:val="007C7807"/>
    <w:rsid w:val="007D6A55"/>
    <w:rsid w:val="007D6F0A"/>
    <w:rsid w:val="007E02A7"/>
    <w:rsid w:val="007E0866"/>
    <w:rsid w:val="007E15C1"/>
    <w:rsid w:val="007E1B51"/>
    <w:rsid w:val="007E5EC7"/>
    <w:rsid w:val="007E6FE7"/>
    <w:rsid w:val="007E78FD"/>
    <w:rsid w:val="007F140D"/>
    <w:rsid w:val="007F1582"/>
    <w:rsid w:val="007F27F3"/>
    <w:rsid w:val="00800184"/>
    <w:rsid w:val="00807009"/>
    <w:rsid w:val="00816D8F"/>
    <w:rsid w:val="008208CA"/>
    <w:rsid w:val="00826E65"/>
    <w:rsid w:val="0083059F"/>
    <w:rsid w:val="008336C9"/>
    <w:rsid w:val="0083387F"/>
    <w:rsid w:val="008338B8"/>
    <w:rsid w:val="00836172"/>
    <w:rsid w:val="00836C1F"/>
    <w:rsid w:val="00844D73"/>
    <w:rsid w:val="00845026"/>
    <w:rsid w:val="00846263"/>
    <w:rsid w:val="00846FE8"/>
    <w:rsid w:val="00852469"/>
    <w:rsid w:val="00853F8F"/>
    <w:rsid w:val="0085447C"/>
    <w:rsid w:val="0085621D"/>
    <w:rsid w:val="00856F05"/>
    <w:rsid w:val="008572F6"/>
    <w:rsid w:val="00870090"/>
    <w:rsid w:val="00872C64"/>
    <w:rsid w:val="0087635D"/>
    <w:rsid w:val="008812D3"/>
    <w:rsid w:val="00882942"/>
    <w:rsid w:val="00885CAB"/>
    <w:rsid w:val="00886426"/>
    <w:rsid w:val="00887173"/>
    <w:rsid w:val="00893344"/>
    <w:rsid w:val="008A05F5"/>
    <w:rsid w:val="008A197A"/>
    <w:rsid w:val="008A303A"/>
    <w:rsid w:val="008A63B9"/>
    <w:rsid w:val="008A7F47"/>
    <w:rsid w:val="008B0252"/>
    <w:rsid w:val="008B4162"/>
    <w:rsid w:val="008B4FB3"/>
    <w:rsid w:val="008C0403"/>
    <w:rsid w:val="008C0B25"/>
    <w:rsid w:val="008D2227"/>
    <w:rsid w:val="008D544E"/>
    <w:rsid w:val="008D7A6B"/>
    <w:rsid w:val="008E0E1D"/>
    <w:rsid w:val="008E16D5"/>
    <w:rsid w:val="008F0331"/>
    <w:rsid w:val="008F269F"/>
    <w:rsid w:val="00901570"/>
    <w:rsid w:val="009021D4"/>
    <w:rsid w:val="009071F8"/>
    <w:rsid w:val="00907919"/>
    <w:rsid w:val="00912428"/>
    <w:rsid w:val="00915962"/>
    <w:rsid w:val="0092397A"/>
    <w:rsid w:val="00923AAE"/>
    <w:rsid w:val="00924BB2"/>
    <w:rsid w:val="009252AA"/>
    <w:rsid w:val="009270D6"/>
    <w:rsid w:val="00932827"/>
    <w:rsid w:val="00934051"/>
    <w:rsid w:val="00935B65"/>
    <w:rsid w:val="00935BD8"/>
    <w:rsid w:val="00940A8E"/>
    <w:rsid w:val="009419F6"/>
    <w:rsid w:val="0095371F"/>
    <w:rsid w:val="00960147"/>
    <w:rsid w:val="0096145A"/>
    <w:rsid w:val="00962470"/>
    <w:rsid w:val="009628D3"/>
    <w:rsid w:val="00964E2B"/>
    <w:rsid w:val="00970449"/>
    <w:rsid w:val="00973C96"/>
    <w:rsid w:val="00975B38"/>
    <w:rsid w:val="00981487"/>
    <w:rsid w:val="00983357"/>
    <w:rsid w:val="009850CE"/>
    <w:rsid w:val="00985768"/>
    <w:rsid w:val="00986CB6"/>
    <w:rsid w:val="00990B0E"/>
    <w:rsid w:val="009A0C79"/>
    <w:rsid w:val="009A5477"/>
    <w:rsid w:val="009B080D"/>
    <w:rsid w:val="009B2014"/>
    <w:rsid w:val="009B43CA"/>
    <w:rsid w:val="009B67C4"/>
    <w:rsid w:val="009B79DD"/>
    <w:rsid w:val="009C1A27"/>
    <w:rsid w:val="009C31AD"/>
    <w:rsid w:val="009C5321"/>
    <w:rsid w:val="009C53EB"/>
    <w:rsid w:val="009C592D"/>
    <w:rsid w:val="009C5FD2"/>
    <w:rsid w:val="009D2BA6"/>
    <w:rsid w:val="009D4C1C"/>
    <w:rsid w:val="009D699E"/>
    <w:rsid w:val="009F036E"/>
    <w:rsid w:val="009F10EA"/>
    <w:rsid w:val="009F1694"/>
    <w:rsid w:val="009F2107"/>
    <w:rsid w:val="00A008B8"/>
    <w:rsid w:val="00A013B7"/>
    <w:rsid w:val="00A0288E"/>
    <w:rsid w:val="00A037F1"/>
    <w:rsid w:val="00A044E8"/>
    <w:rsid w:val="00A07B3D"/>
    <w:rsid w:val="00A11524"/>
    <w:rsid w:val="00A12509"/>
    <w:rsid w:val="00A14B88"/>
    <w:rsid w:val="00A17E4D"/>
    <w:rsid w:val="00A21E70"/>
    <w:rsid w:val="00A25A86"/>
    <w:rsid w:val="00A2777E"/>
    <w:rsid w:val="00A27B5D"/>
    <w:rsid w:val="00A33A2A"/>
    <w:rsid w:val="00A4025B"/>
    <w:rsid w:val="00A4387E"/>
    <w:rsid w:val="00A5035F"/>
    <w:rsid w:val="00A52169"/>
    <w:rsid w:val="00A5437E"/>
    <w:rsid w:val="00A56E8A"/>
    <w:rsid w:val="00A610AB"/>
    <w:rsid w:val="00A62A54"/>
    <w:rsid w:val="00A62E0D"/>
    <w:rsid w:val="00A64820"/>
    <w:rsid w:val="00A661FF"/>
    <w:rsid w:val="00A66479"/>
    <w:rsid w:val="00A72873"/>
    <w:rsid w:val="00A77CB8"/>
    <w:rsid w:val="00A86068"/>
    <w:rsid w:val="00A91E7A"/>
    <w:rsid w:val="00A92FCE"/>
    <w:rsid w:val="00A97DD1"/>
    <w:rsid w:val="00AA31A0"/>
    <w:rsid w:val="00AB1A13"/>
    <w:rsid w:val="00AB7634"/>
    <w:rsid w:val="00AC55A1"/>
    <w:rsid w:val="00AD774F"/>
    <w:rsid w:val="00AE102B"/>
    <w:rsid w:val="00AE7289"/>
    <w:rsid w:val="00AF3AE0"/>
    <w:rsid w:val="00AF3B87"/>
    <w:rsid w:val="00AF79DC"/>
    <w:rsid w:val="00B0211B"/>
    <w:rsid w:val="00B03D10"/>
    <w:rsid w:val="00B05D3B"/>
    <w:rsid w:val="00B10C43"/>
    <w:rsid w:val="00B20982"/>
    <w:rsid w:val="00B37A7A"/>
    <w:rsid w:val="00B40B51"/>
    <w:rsid w:val="00B443F3"/>
    <w:rsid w:val="00B45835"/>
    <w:rsid w:val="00B52ABF"/>
    <w:rsid w:val="00B54980"/>
    <w:rsid w:val="00B5523C"/>
    <w:rsid w:val="00B56659"/>
    <w:rsid w:val="00B62EDD"/>
    <w:rsid w:val="00B66A54"/>
    <w:rsid w:val="00B763C1"/>
    <w:rsid w:val="00B8012C"/>
    <w:rsid w:val="00B84CAE"/>
    <w:rsid w:val="00B91492"/>
    <w:rsid w:val="00B92F95"/>
    <w:rsid w:val="00B93004"/>
    <w:rsid w:val="00B93635"/>
    <w:rsid w:val="00B94A59"/>
    <w:rsid w:val="00BA06BD"/>
    <w:rsid w:val="00BA41BC"/>
    <w:rsid w:val="00BA58F4"/>
    <w:rsid w:val="00BB7302"/>
    <w:rsid w:val="00BC2D47"/>
    <w:rsid w:val="00BD00A0"/>
    <w:rsid w:val="00BD0B4E"/>
    <w:rsid w:val="00BD0D1A"/>
    <w:rsid w:val="00BD2504"/>
    <w:rsid w:val="00BD3065"/>
    <w:rsid w:val="00BE1A6F"/>
    <w:rsid w:val="00BF2669"/>
    <w:rsid w:val="00C0211C"/>
    <w:rsid w:val="00C037F4"/>
    <w:rsid w:val="00C040BB"/>
    <w:rsid w:val="00C04DBE"/>
    <w:rsid w:val="00C109E7"/>
    <w:rsid w:val="00C10D7E"/>
    <w:rsid w:val="00C12E3C"/>
    <w:rsid w:val="00C13086"/>
    <w:rsid w:val="00C1664F"/>
    <w:rsid w:val="00C32EF8"/>
    <w:rsid w:val="00C3576A"/>
    <w:rsid w:val="00C375C8"/>
    <w:rsid w:val="00C37F0A"/>
    <w:rsid w:val="00C42ABF"/>
    <w:rsid w:val="00C43C76"/>
    <w:rsid w:val="00C47EE9"/>
    <w:rsid w:val="00C56FA5"/>
    <w:rsid w:val="00C57E3E"/>
    <w:rsid w:val="00C60289"/>
    <w:rsid w:val="00C6098B"/>
    <w:rsid w:val="00C645B7"/>
    <w:rsid w:val="00C64917"/>
    <w:rsid w:val="00C72C52"/>
    <w:rsid w:val="00C844AD"/>
    <w:rsid w:val="00C844D1"/>
    <w:rsid w:val="00C90C44"/>
    <w:rsid w:val="00C92058"/>
    <w:rsid w:val="00C9658D"/>
    <w:rsid w:val="00CA18EC"/>
    <w:rsid w:val="00CA29E2"/>
    <w:rsid w:val="00CB3BF1"/>
    <w:rsid w:val="00CB3F12"/>
    <w:rsid w:val="00CB5921"/>
    <w:rsid w:val="00CD3F6D"/>
    <w:rsid w:val="00CE06D9"/>
    <w:rsid w:val="00CE2C71"/>
    <w:rsid w:val="00CE44CC"/>
    <w:rsid w:val="00CE4B74"/>
    <w:rsid w:val="00CF538B"/>
    <w:rsid w:val="00CF7AE1"/>
    <w:rsid w:val="00D003CD"/>
    <w:rsid w:val="00D043E0"/>
    <w:rsid w:val="00D149D1"/>
    <w:rsid w:val="00D16D39"/>
    <w:rsid w:val="00D175B2"/>
    <w:rsid w:val="00D2561C"/>
    <w:rsid w:val="00D26BE8"/>
    <w:rsid w:val="00D33290"/>
    <w:rsid w:val="00D33FF1"/>
    <w:rsid w:val="00D35D89"/>
    <w:rsid w:val="00D40BB2"/>
    <w:rsid w:val="00D40C71"/>
    <w:rsid w:val="00D42123"/>
    <w:rsid w:val="00D42F4C"/>
    <w:rsid w:val="00D4306D"/>
    <w:rsid w:val="00D43214"/>
    <w:rsid w:val="00D45806"/>
    <w:rsid w:val="00D46898"/>
    <w:rsid w:val="00D46EB9"/>
    <w:rsid w:val="00D5141A"/>
    <w:rsid w:val="00D52ED2"/>
    <w:rsid w:val="00D54CC0"/>
    <w:rsid w:val="00D55539"/>
    <w:rsid w:val="00D5660F"/>
    <w:rsid w:val="00D61B17"/>
    <w:rsid w:val="00D63101"/>
    <w:rsid w:val="00D744E8"/>
    <w:rsid w:val="00D74E77"/>
    <w:rsid w:val="00D803EF"/>
    <w:rsid w:val="00D81160"/>
    <w:rsid w:val="00D816EA"/>
    <w:rsid w:val="00D847B0"/>
    <w:rsid w:val="00D86308"/>
    <w:rsid w:val="00D864AA"/>
    <w:rsid w:val="00D9031A"/>
    <w:rsid w:val="00D907EF"/>
    <w:rsid w:val="00D90DBC"/>
    <w:rsid w:val="00D97F25"/>
    <w:rsid w:val="00DA2D81"/>
    <w:rsid w:val="00DA3493"/>
    <w:rsid w:val="00DA568D"/>
    <w:rsid w:val="00DA5EE8"/>
    <w:rsid w:val="00DB1853"/>
    <w:rsid w:val="00DB1C6E"/>
    <w:rsid w:val="00DB271B"/>
    <w:rsid w:val="00DB45A4"/>
    <w:rsid w:val="00DB580A"/>
    <w:rsid w:val="00DB5A00"/>
    <w:rsid w:val="00DB75D1"/>
    <w:rsid w:val="00DC170C"/>
    <w:rsid w:val="00DC19EE"/>
    <w:rsid w:val="00DC7662"/>
    <w:rsid w:val="00DC7C65"/>
    <w:rsid w:val="00DD2865"/>
    <w:rsid w:val="00DD2BE7"/>
    <w:rsid w:val="00DD56C7"/>
    <w:rsid w:val="00DE0F6B"/>
    <w:rsid w:val="00DE4402"/>
    <w:rsid w:val="00DF0F16"/>
    <w:rsid w:val="00DF3574"/>
    <w:rsid w:val="00DF37C5"/>
    <w:rsid w:val="00E04E2C"/>
    <w:rsid w:val="00E132FD"/>
    <w:rsid w:val="00E17B71"/>
    <w:rsid w:val="00E206B6"/>
    <w:rsid w:val="00E21433"/>
    <w:rsid w:val="00E24854"/>
    <w:rsid w:val="00E278BA"/>
    <w:rsid w:val="00E278EF"/>
    <w:rsid w:val="00E302DB"/>
    <w:rsid w:val="00E417EE"/>
    <w:rsid w:val="00E41A9C"/>
    <w:rsid w:val="00E41ABC"/>
    <w:rsid w:val="00E439AE"/>
    <w:rsid w:val="00E46373"/>
    <w:rsid w:val="00E473D4"/>
    <w:rsid w:val="00E51B6C"/>
    <w:rsid w:val="00E54DA8"/>
    <w:rsid w:val="00E57C9E"/>
    <w:rsid w:val="00E60D9B"/>
    <w:rsid w:val="00E72479"/>
    <w:rsid w:val="00E75C8E"/>
    <w:rsid w:val="00E7708C"/>
    <w:rsid w:val="00E8055F"/>
    <w:rsid w:val="00E85CE9"/>
    <w:rsid w:val="00E86617"/>
    <w:rsid w:val="00EA3D2C"/>
    <w:rsid w:val="00EA59BB"/>
    <w:rsid w:val="00EB29B4"/>
    <w:rsid w:val="00EB3DEC"/>
    <w:rsid w:val="00EB51F1"/>
    <w:rsid w:val="00EB5B22"/>
    <w:rsid w:val="00EB5B58"/>
    <w:rsid w:val="00EB5C55"/>
    <w:rsid w:val="00EC480F"/>
    <w:rsid w:val="00EC53E1"/>
    <w:rsid w:val="00EC619A"/>
    <w:rsid w:val="00ED2610"/>
    <w:rsid w:val="00ED5B9C"/>
    <w:rsid w:val="00ED7527"/>
    <w:rsid w:val="00EE224A"/>
    <w:rsid w:val="00EE51F9"/>
    <w:rsid w:val="00EF17DC"/>
    <w:rsid w:val="00EF3ACE"/>
    <w:rsid w:val="00F0168D"/>
    <w:rsid w:val="00F01B4E"/>
    <w:rsid w:val="00F0487A"/>
    <w:rsid w:val="00F05544"/>
    <w:rsid w:val="00F123CC"/>
    <w:rsid w:val="00F12DA9"/>
    <w:rsid w:val="00F14DE0"/>
    <w:rsid w:val="00F22E55"/>
    <w:rsid w:val="00F244E6"/>
    <w:rsid w:val="00F24E6F"/>
    <w:rsid w:val="00F3004A"/>
    <w:rsid w:val="00F309BA"/>
    <w:rsid w:val="00F315FD"/>
    <w:rsid w:val="00F31953"/>
    <w:rsid w:val="00F34428"/>
    <w:rsid w:val="00F377AD"/>
    <w:rsid w:val="00F41AA5"/>
    <w:rsid w:val="00F453C2"/>
    <w:rsid w:val="00F463A4"/>
    <w:rsid w:val="00F52C3D"/>
    <w:rsid w:val="00F61266"/>
    <w:rsid w:val="00F612B4"/>
    <w:rsid w:val="00F6169B"/>
    <w:rsid w:val="00F6355E"/>
    <w:rsid w:val="00F641BB"/>
    <w:rsid w:val="00F65D79"/>
    <w:rsid w:val="00F67D31"/>
    <w:rsid w:val="00F70A3F"/>
    <w:rsid w:val="00F714CF"/>
    <w:rsid w:val="00F90B7C"/>
    <w:rsid w:val="00F9519D"/>
    <w:rsid w:val="00FA14D4"/>
    <w:rsid w:val="00FA2DAD"/>
    <w:rsid w:val="00FA48A7"/>
    <w:rsid w:val="00FA6551"/>
    <w:rsid w:val="00FB39F8"/>
    <w:rsid w:val="00FC17C7"/>
    <w:rsid w:val="00FD1C57"/>
    <w:rsid w:val="00FD1D23"/>
    <w:rsid w:val="00FE0B49"/>
    <w:rsid w:val="00FF21ED"/>
    <w:rsid w:val="00FF3DE6"/>
    <w:rsid w:val="00FF4E85"/>
    <w:rsid w:val="1DE6C4E4"/>
    <w:rsid w:val="2429D83E"/>
    <w:rsid w:val="36AD81C9"/>
    <w:rsid w:val="41446519"/>
    <w:rsid w:val="53C55B77"/>
    <w:rsid w:val="5A2A0259"/>
    <w:rsid w:val="64AEE6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1DF9AA3"/>
  <w15:chartTrackingRefBased/>
  <w15:docId w15:val="{53315A74-845E-4749-AA1B-05F4DE103A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3505"/>
    <w:pPr>
      <w:spacing w:after="200" w:line="276" w:lineRule="auto"/>
    </w:pPr>
    <w:rPr>
      <w:rFonts w:cs="Calibri"/>
      <w:sz w:val="22"/>
      <w:szCs w:val="22"/>
      <w:lang w:val="es-ES" w:eastAsia="en-US"/>
    </w:rPr>
  </w:style>
  <w:style w:type="paragraph" w:styleId="Ttulo1">
    <w:name w:val="heading 1"/>
    <w:basedOn w:val="Normal"/>
    <w:next w:val="Normal"/>
    <w:link w:val="Ttulo1Car"/>
    <w:qFormat/>
    <w:locked/>
    <w:rsid w:val="00E54DA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semiHidden/>
    <w:unhideWhenUsed/>
    <w:qFormat/>
    <w:locked/>
    <w:rsid w:val="002875E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9">
    <w:name w:val="heading 9"/>
    <w:basedOn w:val="Normal"/>
    <w:next w:val="Normal"/>
    <w:link w:val="Ttulo9Car"/>
    <w:uiPriority w:val="99"/>
    <w:qFormat/>
    <w:locked/>
    <w:rsid w:val="00AB7634"/>
    <w:pPr>
      <w:keepNext/>
      <w:spacing w:after="0" w:line="240" w:lineRule="auto"/>
      <w:ind w:left="2832" w:firstLine="708"/>
      <w:outlineLvl w:val="8"/>
    </w:pPr>
    <w:rPr>
      <w:rFonts w:ascii="Helvetica" w:hAnsi="Helvetica" w:cs="Helvetica"/>
      <w:b/>
      <w:bCs/>
      <w:sz w:val="18"/>
      <w:szCs w:val="18"/>
      <w:lang w:val="es-CO"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9Car">
    <w:name w:val="Título 9 Car"/>
    <w:link w:val="Ttulo9"/>
    <w:uiPriority w:val="99"/>
    <w:semiHidden/>
    <w:locked/>
    <w:rsid w:val="001B7518"/>
    <w:rPr>
      <w:rFonts w:ascii="Cambria" w:hAnsi="Cambria" w:cs="Cambria"/>
      <w:lang w:eastAsia="en-US"/>
    </w:rPr>
  </w:style>
  <w:style w:type="paragraph" w:styleId="Encabezado">
    <w:name w:val="header"/>
    <w:basedOn w:val="Normal"/>
    <w:link w:val="EncabezadoCar"/>
    <w:uiPriority w:val="99"/>
    <w:semiHidden/>
    <w:rsid w:val="0046257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locked/>
    <w:rsid w:val="00462573"/>
  </w:style>
  <w:style w:type="paragraph" w:styleId="Piedepgina">
    <w:name w:val="footer"/>
    <w:basedOn w:val="Normal"/>
    <w:link w:val="PiedepginaCar"/>
    <w:uiPriority w:val="99"/>
    <w:rsid w:val="0046257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locked/>
    <w:rsid w:val="00462573"/>
  </w:style>
  <w:style w:type="paragraph" w:styleId="Textodeglobo">
    <w:name w:val="Balloon Text"/>
    <w:basedOn w:val="Normal"/>
    <w:link w:val="TextodegloboCar"/>
    <w:uiPriority w:val="99"/>
    <w:semiHidden/>
    <w:rsid w:val="00BE1A6F"/>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locked/>
    <w:rsid w:val="00BE1A6F"/>
    <w:rPr>
      <w:rFonts w:ascii="Tahoma" w:hAnsi="Tahoma" w:cs="Tahoma"/>
      <w:sz w:val="16"/>
      <w:szCs w:val="16"/>
    </w:rPr>
  </w:style>
  <w:style w:type="paragraph" w:customStyle="1" w:styleId="Prrafobsico">
    <w:name w:val="[Párrafo básico]"/>
    <w:basedOn w:val="Normal"/>
    <w:uiPriority w:val="99"/>
    <w:rsid w:val="000D0580"/>
    <w:pPr>
      <w:autoSpaceDE w:val="0"/>
      <w:autoSpaceDN w:val="0"/>
      <w:adjustRightInd w:val="0"/>
      <w:spacing w:after="0" w:line="288" w:lineRule="auto"/>
      <w:textAlignment w:val="center"/>
    </w:pPr>
    <w:rPr>
      <w:rFonts w:ascii="Minion Pro" w:hAnsi="Minion Pro" w:cs="Minion Pro"/>
      <w:color w:val="000000"/>
      <w:sz w:val="24"/>
      <w:szCs w:val="24"/>
      <w:lang w:val="es-ES_tradnl"/>
    </w:rPr>
  </w:style>
  <w:style w:type="paragraph" w:styleId="NormalWeb">
    <w:name w:val="Normal (Web)"/>
    <w:basedOn w:val="Normal"/>
    <w:uiPriority w:val="99"/>
    <w:rsid w:val="00AB7634"/>
    <w:pPr>
      <w:spacing w:before="100" w:beforeAutospacing="1" w:after="100" w:afterAutospacing="1" w:line="240" w:lineRule="auto"/>
    </w:pPr>
    <w:rPr>
      <w:sz w:val="24"/>
      <w:szCs w:val="24"/>
      <w:lang w:eastAsia="es-ES"/>
    </w:rPr>
  </w:style>
  <w:style w:type="paragraph" w:styleId="Prrafodelista">
    <w:name w:val="List Paragraph"/>
    <w:aliases w:val="Bolita,BOLADEF,List Paragraph,BOLA,Párrafo de lista21,LISTA,List Paragraph1,Betulia Título 1,Bullet List,FooterText,numbered,Paragraphe de liste1,lp1,Guión,Titulo 8,TITULO1REQ,Guia 1,Párrafo de lista4,Párrafo de lista5,Ha,titulo 3,HOJA"/>
    <w:basedOn w:val="Normal"/>
    <w:link w:val="PrrafodelistaCar"/>
    <w:uiPriority w:val="34"/>
    <w:qFormat/>
    <w:rsid w:val="00981487"/>
    <w:pPr>
      <w:spacing w:after="0" w:line="240" w:lineRule="auto"/>
      <w:ind w:left="720"/>
      <w:contextualSpacing/>
    </w:pPr>
    <w:rPr>
      <w:rFonts w:ascii="Times New Roman" w:eastAsia="Times New Roman" w:hAnsi="Times New Roman" w:cs="Times New Roman"/>
      <w:sz w:val="24"/>
      <w:szCs w:val="24"/>
      <w:lang w:val="es-CO" w:eastAsia="es-CO"/>
    </w:rPr>
  </w:style>
  <w:style w:type="table" w:customStyle="1" w:styleId="Tablaconcuadrcula1">
    <w:name w:val="Tabla con cuadrícula1"/>
    <w:basedOn w:val="Tablanormal"/>
    <w:next w:val="Tablaconcuadrcula"/>
    <w:uiPriority w:val="59"/>
    <w:rsid w:val="00D744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locked/>
    <w:rsid w:val="00D744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D45806"/>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character" w:customStyle="1" w:styleId="normaltextrun">
    <w:name w:val="normaltextrun"/>
    <w:basedOn w:val="Fuentedeprrafopredeter"/>
    <w:rsid w:val="00D45806"/>
  </w:style>
  <w:style w:type="character" w:customStyle="1" w:styleId="eop">
    <w:name w:val="eop"/>
    <w:basedOn w:val="Fuentedeprrafopredeter"/>
    <w:rsid w:val="00D45806"/>
  </w:style>
  <w:style w:type="character" w:customStyle="1" w:styleId="PrrafodelistaCar">
    <w:name w:val="Párrafo de lista Car"/>
    <w:aliases w:val="Bolita Car,BOLADEF Car,List Paragraph Car,BOLA Car,Párrafo de lista21 Car,LISTA Car,List Paragraph1 Car,Betulia Título 1 Car,Bullet List Car,FooterText Car,numbered Car,Paragraphe de liste1 Car,lp1 Car,Guión Car,Titulo 8 Car,Ha Car"/>
    <w:link w:val="Prrafodelista"/>
    <w:uiPriority w:val="34"/>
    <w:qFormat/>
    <w:locked/>
    <w:rsid w:val="00D45806"/>
    <w:rPr>
      <w:rFonts w:ascii="Times New Roman" w:eastAsia="Times New Roman" w:hAnsi="Times New Roman"/>
      <w:sz w:val="24"/>
      <w:szCs w:val="24"/>
    </w:rPr>
  </w:style>
  <w:style w:type="character" w:customStyle="1" w:styleId="Ttulo1Car">
    <w:name w:val="Título 1 Car"/>
    <w:basedOn w:val="Fuentedeprrafopredeter"/>
    <w:link w:val="Ttulo1"/>
    <w:rsid w:val="00E54DA8"/>
    <w:rPr>
      <w:rFonts w:asciiTheme="majorHAnsi" w:eastAsiaTheme="majorEastAsia" w:hAnsiTheme="majorHAnsi" w:cstheme="majorBidi"/>
      <w:color w:val="2F5496" w:themeColor="accent1" w:themeShade="BF"/>
      <w:sz w:val="32"/>
      <w:szCs w:val="32"/>
      <w:lang w:val="es-ES" w:eastAsia="en-US"/>
    </w:rPr>
  </w:style>
  <w:style w:type="paragraph" w:styleId="Textoindependiente">
    <w:name w:val="Body Text"/>
    <w:basedOn w:val="Normal"/>
    <w:link w:val="TextoindependienteCar"/>
    <w:uiPriority w:val="1"/>
    <w:unhideWhenUsed/>
    <w:qFormat/>
    <w:rsid w:val="00E54DA8"/>
    <w:pPr>
      <w:widowControl w:val="0"/>
      <w:autoSpaceDE w:val="0"/>
      <w:autoSpaceDN w:val="0"/>
      <w:spacing w:after="0" w:line="240" w:lineRule="auto"/>
    </w:pPr>
    <w:rPr>
      <w:rFonts w:ascii="Times New Roman" w:eastAsia="Times New Roman" w:hAnsi="Times New Roman" w:cs="Times New Roman"/>
    </w:rPr>
  </w:style>
  <w:style w:type="character" w:customStyle="1" w:styleId="TextoindependienteCar">
    <w:name w:val="Texto independiente Car"/>
    <w:basedOn w:val="Fuentedeprrafopredeter"/>
    <w:link w:val="Textoindependiente"/>
    <w:uiPriority w:val="1"/>
    <w:rsid w:val="00E54DA8"/>
    <w:rPr>
      <w:rFonts w:ascii="Times New Roman" w:eastAsia="Times New Roman" w:hAnsi="Times New Roman"/>
      <w:sz w:val="22"/>
      <w:szCs w:val="22"/>
      <w:lang w:val="es-ES" w:eastAsia="en-US"/>
    </w:rPr>
  </w:style>
  <w:style w:type="character" w:styleId="nfasis">
    <w:name w:val="Emphasis"/>
    <w:basedOn w:val="Fuentedeprrafopredeter"/>
    <w:qFormat/>
    <w:locked/>
    <w:rsid w:val="00E54DA8"/>
    <w:rPr>
      <w:i/>
      <w:iCs/>
    </w:rPr>
  </w:style>
  <w:style w:type="character" w:styleId="Textoennegrita">
    <w:name w:val="Strong"/>
    <w:basedOn w:val="Fuentedeprrafopredeter"/>
    <w:uiPriority w:val="22"/>
    <w:qFormat/>
    <w:locked/>
    <w:rsid w:val="00417B21"/>
    <w:rPr>
      <w:b/>
      <w:bCs/>
    </w:rPr>
  </w:style>
  <w:style w:type="character" w:customStyle="1" w:styleId="Ttulo2Car">
    <w:name w:val="Título 2 Car"/>
    <w:basedOn w:val="Fuentedeprrafopredeter"/>
    <w:link w:val="Ttulo2"/>
    <w:semiHidden/>
    <w:rsid w:val="002875E4"/>
    <w:rPr>
      <w:rFonts w:asciiTheme="majorHAnsi" w:eastAsiaTheme="majorEastAsia" w:hAnsiTheme="majorHAnsi" w:cstheme="majorBidi"/>
      <w:color w:val="2F5496" w:themeColor="accent1" w:themeShade="BF"/>
      <w:sz w:val="26"/>
      <w:szCs w:val="26"/>
      <w:lang w:val="es-ES" w:eastAsia="en-US"/>
    </w:rPr>
  </w:style>
  <w:style w:type="paragraph" w:styleId="Subttulo">
    <w:name w:val="Subtitle"/>
    <w:basedOn w:val="Normal"/>
    <w:next w:val="Normal"/>
    <w:link w:val="SubttuloCar"/>
    <w:qFormat/>
    <w:locked/>
    <w:rsid w:val="002F0C54"/>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tuloCar">
    <w:name w:val="Subtítulo Car"/>
    <w:basedOn w:val="Fuentedeprrafopredeter"/>
    <w:link w:val="Subttulo"/>
    <w:rsid w:val="002F0C54"/>
    <w:rPr>
      <w:rFonts w:asciiTheme="minorHAnsi" w:eastAsiaTheme="minorEastAsia" w:hAnsiTheme="minorHAnsi" w:cstheme="minorBidi"/>
      <w:color w:val="5A5A5A" w:themeColor="text1" w:themeTint="A5"/>
      <w:spacing w:val="15"/>
      <w:sz w:val="22"/>
      <w:szCs w:val="22"/>
      <w:lang w:val="es-ES" w:eastAsia="en-US"/>
    </w:rPr>
  </w:style>
  <w:style w:type="paragraph" w:styleId="Sinespaciado">
    <w:name w:val="No Spacing"/>
    <w:uiPriority w:val="1"/>
    <w:qFormat/>
    <w:rsid w:val="002F0C54"/>
    <w:rPr>
      <w:rFonts w:cs="Calibri"/>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1421">
      <w:bodyDiv w:val="1"/>
      <w:marLeft w:val="0"/>
      <w:marRight w:val="0"/>
      <w:marTop w:val="0"/>
      <w:marBottom w:val="0"/>
      <w:divBdr>
        <w:top w:val="none" w:sz="0" w:space="0" w:color="auto"/>
        <w:left w:val="none" w:sz="0" w:space="0" w:color="auto"/>
        <w:bottom w:val="none" w:sz="0" w:space="0" w:color="auto"/>
        <w:right w:val="none" w:sz="0" w:space="0" w:color="auto"/>
      </w:divBdr>
    </w:div>
    <w:div w:id="146557548">
      <w:bodyDiv w:val="1"/>
      <w:marLeft w:val="0"/>
      <w:marRight w:val="0"/>
      <w:marTop w:val="0"/>
      <w:marBottom w:val="0"/>
      <w:divBdr>
        <w:top w:val="none" w:sz="0" w:space="0" w:color="auto"/>
        <w:left w:val="none" w:sz="0" w:space="0" w:color="auto"/>
        <w:bottom w:val="none" w:sz="0" w:space="0" w:color="auto"/>
        <w:right w:val="none" w:sz="0" w:space="0" w:color="auto"/>
      </w:divBdr>
      <w:divsChild>
        <w:div w:id="1731879311">
          <w:marLeft w:val="0"/>
          <w:marRight w:val="0"/>
          <w:marTop w:val="0"/>
          <w:marBottom w:val="0"/>
          <w:divBdr>
            <w:top w:val="none" w:sz="0" w:space="0" w:color="auto"/>
            <w:left w:val="none" w:sz="0" w:space="0" w:color="auto"/>
            <w:bottom w:val="none" w:sz="0" w:space="0" w:color="auto"/>
            <w:right w:val="none" w:sz="0" w:space="0" w:color="auto"/>
          </w:divBdr>
        </w:div>
        <w:div w:id="1166550833">
          <w:marLeft w:val="0"/>
          <w:marRight w:val="0"/>
          <w:marTop w:val="0"/>
          <w:marBottom w:val="0"/>
          <w:divBdr>
            <w:top w:val="none" w:sz="0" w:space="0" w:color="auto"/>
            <w:left w:val="none" w:sz="0" w:space="0" w:color="auto"/>
            <w:bottom w:val="none" w:sz="0" w:space="0" w:color="auto"/>
            <w:right w:val="none" w:sz="0" w:space="0" w:color="auto"/>
          </w:divBdr>
        </w:div>
      </w:divsChild>
    </w:div>
    <w:div w:id="216554491">
      <w:bodyDiv w:val="1"/>
      <w:marLeft w:val="0"/>
      <w:marRight w:val="0"/>
      <w:marTop w:val="0"/>
      <w:marBottom w:val="0"/>
      <w:divBdr>
        <w:top w:val="none" w:sz="0" w:space="0" w:color="auto"/>
        <w:left w:val="none" w:sz="0" w:space="0" w:color="auto"/>
        <w:bottom w:val="none" w:sz="0" w:space="0" w:color="auto"/>
        <w:right w:val="none" w:sz="0" w:space="0" w:color="auto"/>
      </w:divBdr>
    </w:div>
    <w:div w:id="228347614">
      <w:bodyDiv w:val="1"/>
      <w:marLeft w:val="0"/>
      <w:marRight w:val="0"/>
      <w:marTop w:val="0"/>
      <w:marBottom w:val="0"/>
      <w:divBdr>
        <w:top w:val="none" w:sz="0" w:space="0" w:color="auto"/>
        <w:left w:val="none" w:sz="0" w:space="0" w:color="auto"/>
        <w:bottom w:val="none" w:sz="0" w:space="0" w:color="auto"/>
        <w:right w:val="none" w:sz="0" w:space="0" w:color="auto"/>
      </w:divBdr>
    </w:div>
    <w:div w:id="265623802">
      <w:bodyDiv w:val="1"/>
      <w:marLeft w:val="0"/>
      <w:marRight w:val="0"/>
      <w:marTop w:val="0"/>
      <w:marBottom w:val="0"/>
      <w:divBdr>
        <w:top w:val="none" w:sz="0" w:space="0" w:color="auto"/>
        <w:left w:val="none" w:sz="0" w:space="0" w:color="auto"/>
        <w:bottom w:val="none" w:sz="0" w:space="0" w:color="auto"/>
        <w:right w:val="none" w:sz="0" w:space="0" w:color="auto"/>
      </w:divBdr>
    </w:div>
    <w:div w:id="267740908">
      <w:bodyDiv w:val="1"/>
      <w:marLeft w:val="0"/>
      <w:marRight w:val="0"/>
      <w:marTop w:val="0"/>
      <w:marBottom w:val="0"/>
      <w:divBdr>
        <w:top w:val="none" w:sz="0" w:space="0" w:color="auto"/>
        <w:left w:val="none" w:sz="0" w:space="0" w:color="auto"/>
        <w:bottom w:val="none" w:sz="0" w:space="0" w:color="auto"/>
        <w:right w:val="none" w:sz="0" w:space="0" w:color="auto"/>
      </w:divBdr>
      <w:divsChild>
        <w:div w:id="1683819815">
          <w:marLeft w:val="0"/>
          <w:marRight w:val="0"/>
          <w:marTop w:val="0"/>
          <w:marBottom w:val="0"/>
          <w:divBdr>
            <w:top w:val="none" w:sz="0" w:space="0" w:color="auto"/>
            <w:left w:val="none" w:sz="0" w:space="0" w:color="auto"/>
            <w:bottom w:val="none" w:sz="0" w:space="0" w:color="auto"/>
            <w:right w:val="none" w:sz="0" w:space="0" w:color="auto"/>
          </w:divBdr>
          <w:divsChild>
            <w:div w:id="42862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272805">
      <w:bodyDiv w:val="1"/>
      <w:marLeft w:val="0"/>
      <w:marRight w:val="0"/>
      <w:marTop w:val="0"/>
      <w:marBottom w:val="0"/>
      <w:divBdr>
        <w:top w:val="none" w:sz="0" w:space="0" w:color="auto"/>
        <w:left w:val="none" w:sz="0" w:space="0" w:color="auto"/>
        <w:bottom w:val="none" w:sz="0" w:space="0" w:color="auto"/>
        <w:right w:val="none" w:sz="0" w:space="0" w:color="auto"/>
      </w:divBdr>
      <w:divsChild>
        <w:div w:id="265357853">
          <w:marLeft w:val="0"/>
          <w:marRight w:val="0"/>
          <w:marTop w:val="0"/>
          <w:marBottom w:val="0"/>
          <w:divBdr>
            <w:top w:val="none" w:sz="0" w:space="0" w:color="auto"/>
            <w:left w:val="none" w:sz="0" w:space="0" w:color="auto"/>
            <w:bottom w:val="none" w:sz="0" w:space="0" w:color="auto"/>
            <w:right w:val="none" w:sz="0" w:space="0" w:color="auto"/>
          </w:divBdr>
        </w:div>
        <w:div w:id="2123110610">
          <w:marLeft w:val="0"/>
          <w:marRight w:val="0"/>
          <w:marTop w:val="0"/>
          <w:marBottom w:val="0"/>
          <w:divBdr>
            <w:top w:val="none" w:sz="0" w:space="0" w:color="auto"/>
            <w:left w:val="none" w:sz="0" w:space="0" w:color="auto"/>
            <w:bottom w:val="none" w:sz="0" w:space="0" w:color="auto"/>
            <w:right w:val="none" w:sz="0" w:space="0" w:color="auto"/>
          </w:divBdr>
        </w:div>
        <w:div w:id="1050225427">
          <w:marLeft w:val="0"/>
          <w:marRight w:val="0"/>
          <w:marTop w:val="0"/>
          <w:marBottom w:val="0"/>
          <w:divBdr>
            <w:top w:val="none" w:sz="0" w:space="0" w:color="auto"/>
            <w:left w:val="none" w:sz="0" w:space="0" w:color="auto"/>
            <w:bottom w:val="none" w:sz="0" w:space="0" w:color="auto"/>
            <w:right w:val="none" w:sz="0" w:space="0" w:color="auto"/>
          </w:divBdr>
        </w:div>
      </w:divsChild>
    </w:div>
    <w:div w:id="598178165">
      <w:bodyDiv w:val="1"/>
      <w:marLeft w:val="0"/>
      <w:marRight w:val="0"/>
      <w:marTop w:val="0"/>
      <w:marBottom w:val="0"/>
      <w:divBdr>
        <w:top w:val="none" w:sz="0" w:space="0" w:color="auto"/>
        <w:left w:val="none" w:sz="0" w:space="0" w:color="auto"/>
        <w:bottom w:val="none" w:sz="0" w:space="0" w:color="auto"/>
        <w:right w:val="none" w:sz="0" w:space="0" w:color="auto"/>
      </w:divBdr>
      <w:divsChild>
        <w:div w:id="1727684048">
          <w:marLeft w:val="0"/>
          <w:marRight w:val="0"/>
          <w:marTop w:val="0"/>
          <w:marBottom w:val="0"/>
          <w:divBdr>
            <w:top w:val="none" w:sz="0" w:space="0" w:color="auto"/>
            <w:left w:val="none" w:sz="0" w:space="0" w:color="auto"/>
            <w:bottom w:val="none" w:sz="0" w:space="0" w:color="auto"/>
            <w:right w:val="none" w:sz="0" w:space="0" w:color="auto"/>
          </w:divBdr>
          <w:divsChild>
            <w:div w:id="166523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6983">
      <w:bodyDiv w:val="1"/>
      <w:marLeft w:val="0"/>
      <w:marRight w:val="0"/>
      <w:marTop w:val="0"/>
      <w:marBottom w:val="0"/>
      <w:divBdr>
        <w:top w:val="none" w:sz="0" w:space="0" w:color="auto"/>
        <w:left w:val="none" w:sz="0" w:space="0" w:color="auto"/>
        <w:bottom w:val="none" w:sz="0" w:space="0" w:color="auto"/>
        <w:right w:val="none" w:sz="0" w:space="0" w:color="auto"/>
      </w:divBdr>
    </w:div>
    <w:div w:id="789472011">
      <w:bodyDiv w:val="1"/>
      <w:marLeft w:val="0"/>
      <w:marRight w:val="0"/>
      <w:marTop w:val="0"/>
      <w:marBottom w:val="0"/>
      <w:divBdr>
        <w:top w:val="none" w:sz="0" w:space="0" w:color="auto"/>
        <w:left w:val="none" w:sz="0" w:space="0" w:color="auto"/>
        <w:bottom w:val="none" w:sz="0" w:space="0" w:color="auto"/>
        <w:right w:val="none" w:sz="0" w:space="0" w:color="auto"/>
      </w:divBdr>
      <w:divsChild>
        <w:div w:id="1055854011">
          <w:marLeft w:val="0"/>
          <w:marRight w:val="0"/>
          <w:marTop w:val="0"/>
          <w:marBottom w:val="0"/>
          <w:divBdr>
            <w:top w:val="none" w:sz="0" w:space="0" w:color="auto"/>
            <w:left w:val="none" w:sz="0" w:space="0" w:color="auto"/>
            <w:bottom w:val="none" w:sz="0" w:space="0" w:color="auto"/>
            <w:right w:val="none" w:sz="0" w:space="0" w:color="auto"/>
          </w:divBdr>
        </w:div>
        <w:div w:id="1371297615">
          <w:marLeft w:val="0"/>
          <w:marRight w:val="0"/>
          <w:marTop w:val="0"/>
          <w:marBottom w:val="0"/>
          <w:divBdr>
            <w:top w:val="none" w:sz="0" w:space="0" w:color="auto"/>
            <w:left w:val="none" w:sz="0" w:space="0" w:color="auto"/>
            <w:bottom w:val="none" w:sz="0" w:space="0" w:color="auto"/>
            <w:right w:val="none" w:sz="0" w:space="0" w:color="auto"/>
          </w:divBdr>
        </w:div>
        <w:div w:id="192695377">
          <w:marLeft w:val="0"/>
          <w:marRight w:val="0"/>
          <w:marTop w:val="0"/>
          <w:marBottom w:val="0"/>
          <w:divBdr>
            <w:top w:val="none" w:sz="0" w:space="0" w:color="auto"/>
            <w:left w:val="none" w:sz="0" w:space="0" w:color="auto"/>
            <w:bottom w:val="none" w:sz="0" w:space="0" w:color="auto"/>
            <w:right w:val="none" w:sz="0" w:space="0" w:color="auto"/>
          </w:divBdr>
        </w:div>
        <w:div w:id="1450852837">
          <w:marLeft w:val="0"/>
          <w:marRight w:val="0"/>
          <w:marTop w:val="0"/>
          <w:marBottom w:val="0"/>
          <w:divBdr>
            <w:top w:val="none" w:sz="0" w:space="0" w:color="auto"/>
            <w:left w:val="none" w:sz="0" w:space="0" w:color="auto"/>
            <w:bottom w:val="none" w:sz="0" w:space="0" w:color="auto"/>
            <w:right w:val="none" w:sz="0" w:space="0" w:color="auto"/>
          </w:divBdr>
        </w:div>
        <w:div w:id="2105420063">
          <w:marLeft w:val="0"/>
          <w:marRight w:val="0"/>
          <w:marTop w:val="0"/>
          <w:marBottom w:val="0"/>
          <w:divBdr>
            <w:top w:val="none" w:sz="0" w:space="0" w:color="auto"/>
            <w:left w:val="none" w:sz="0" w:space="0" w:color="auto"/>
            <w:bottom w:val="none" w:sz="0" w:space="0" w:color="auto"/>
            <w:right w:val="none" w:sz="0" w:space="0" w:color="auto"/>
          </w:divBdr>
        </w:div>
      </w:divsChild>
    </w:div>
    <w:div w:id="871839173">
      <w:bodyDiv w:val="1"/>
      <w:marLeft w:val="0"/>
      <w:marRight w:val="0"/>
      <w:marTop w:val="0"/>
      <w:marBottom w:val="0"/>
      <w:divBdr>
        <w:top w:val="none" w:sz="0" w:space="0" w:color="auto"/>
        <w:left w:val="none" w:sz="0" w:space="0" w:color="auto"/>
        <w:bottom w:val="none" w:sz="0" w:space="0" w:color="auto"/>
        <w:right w:val="none" w:sz="0" w:space="0" w:color="auto"/>
      </w:divBdr>
    </w:div>
    <w:div w:id="889608591">
      <w:bodyDiv w:val="1"/>
      <w:marLeft w:val="0"/>
      <w:marRight w:val="0"/>
      <w:marTop w:val="0"/>
      <w:marBottom w:val="0"/>
      <w:divBdr>
        <w:top w:val="none" w:sz="0" w:space="0" w:color="auto"/>
        <w:left w:val="none" w:sz="0" w:space="0" w:color="auto"/>
        <w:bottom w:val="none" w:sz="0" w:space="0" w:color="auto"/>
        <w:right w:val="none" w:sz="0" w:space="0" w:color="auto"/>
      </w:divBdr>
    </w:div>
    <w:div w:id="1013459145">
      <w:bodyDiv w:val="1"/>
      <w:marLeft w:val="0"/>
      <w:marRight w:val="0"/>
      <w:marTop w:val="0"/>
      <w:marBottom w:val="0"/>
      <w:divBdr>
        <w:top w:val="none" w:sz="0" w:space="0" w:color="auto"/>
        <w:left w:val="none" w:sz="0" w:space="0" w:color="auto"/>
        <w:bottom w:val="none" w:sz="0" w:space="0" w:color="auto"/>
        <w:right w:val="none" w:sz="0" w:space="0" w:color="auto"/>
      </w:divBdr>
      <w:divsChild>
        <w:div w:id="719592295">
          <w:marLeft w:val="0"/>
          <w:marRight w:val="0"/>
          <w:marTop w:val="0"/>
          <w:marBottom w:val="0"/>
          <w:divBdr>
            <w:top w:val="none" w:sz="0" w:space="0" w:color="auto"/>
            <w:left w:val="none" w:sz="0" w:space="0" w:color="auto"/>
            <w:bottom w:val="none" w:sz="0" w:space="0" w:color="auto"/>
            <w:right w:val="none" w:sz="0" w:space="0" w:color="auto"/>
          </w:divBdr>
          <w:divsChild>
            <w:div w:id="63336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343497">
      <w:bodyDiv w:val="1"/>
      <w:marLeft w:val="0"/>
      <w:marRight w:val="0"/>
      <w:marTop w:val="0"/>
      <w:marBottom w:val="0"/>
      <w:divBdr>
        <w:top w:val="none" w:sz="0" w:space="0" w:color="auto"/>
        <w:left w:val="none" w:sz="0" w:space="0" w:color="auto"/>
        <w:bottom w:val="none" w:sz="0" w:space="0" w:color="auto"/>
        <w:right w:val="none" w:sz="0" w:space="0" w:color="auto"/>
      </w:divBdr>
    </w:div>
    <w:div w:id="1377706029">
      <w:bodyDiv w:val="1"/>
      <w:marLeft w:val="0"/>
      <w:marRight w:val="0"/>
      <w:marTop w:val="0"/>
      <w:marBottom w:val="0"/>
      <w:divBdr>
        <w:top w:val="none" w:sz="0" w:space="0" w:color="auto"/>
        <w:left w:val="none" w:sz="0" w:space="0" w:color="auto"/>
        <w:bottom w:val="none" w:sz="0" w:space="0" w:color="auto"/>
        <w:right w:val="none" w:sz="0" w:space="0" w:color="auto"/>
      </w:divBdr>
    </w:div>
    <w:div w:id="1565024170">
      <w:bodyDiv w:val="1"/>
      <w:marLeft w:val="0"/>
      <w:marRight w:val="0"/>
      <w:marTop w:val="0"/>
      <w:marBottom w:val="0"/>
      <w:divBdr>
        <w:top w:val="none" w:sz="0" w:space="0" w:color="auto"/>
        <w:left w:val="none" w:sz="0" w:space="0" w:color="auto"/>
        <w:bottom w:val="none" w:sz="0" w:space="0" w:color="auto"/>
        <w:right w:val="none" w:sz="0" w:space="0" w:color="auto"/>
      </w:divBdr>
      <w:divsChild>
        <w:div w:id="1657807013">
          <w:marLeft w:val="0"/>
          <w:marRight w:val="0"/>
          <w:marTop w:val="0"/>
          <w:marBottom w:val="0"/>
          <w:divBdr>
            <w:top w:val="none" w:sz="0" w:space="0" w:color="auto"/>
            <w:left w:val="none" w:sz="0" w:space="0" w:color="auto"/>
            <w:bottom w:val="none" w:sz="0" w:space="0" w:color="auto"/>
            <w:right w:val="none" w:sz="0" w:space="0" w:color="auto"/>
          </w:divBdr>
          <w:divsChild>
            <w:div w:id="505487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227428">
      <w:bodyDiv w:val="1"/>
      <w:marLeft w:val="0"/>
      <w:marRight w:val="0"/>
      <w:marTop w:val="0"/>
      <w:marBottom w:val="0"/>
      <w:divBdr>
        <w:top w:val="none" w:sz="0" w:space="0" w:color="auto"/>
        <w:left w:val="none" w:sz="0" w:space="0" w:color="auto"/>
        <w:bottom w:val="none" w:sz="0" w:space="0" w:color="auto"/>
        <w:right w:val="none" w:sz="0" w:space="0" w:color="auto"/>
      </w:divBdr>
    </w:div>
    <w:div w:id="1623029570">
      <w:bodyDiv w:val="1"/>
      <w:marLeft w:val="0"/>
      <w:marRight w:val="0"/>
      <w:marTop w:val="0"/>
      <w:marBottom w:val="0"/>
      <w:divBdr>
        <w:top w:val="none" w:sz="0" w:space="0" w:color="auto"/>
        <w:left w:val="none" w:sz="0" w:space="0" w:color="auto"/>
        <w:bottom w:val="none" w:sz="0" w:space="0" w:color="auto"/>
        <w:right w:val="none" w:sz="0" w:space="0" w:color="auto"/>
      </w:divBdr>
      <w:divsChild>
        <w:div w:id="33694653">
          <w:marLeft w:val="0"/>
          <w:marRight w:val="0"/>
          <w:marTop w:val="0"/>
          <w:marBottom w:val="0"/>
          <w:divBdr>
            <w:top w:val="none" w:sz="0" w:space="0" w:color="auto"/>
            <w:left w:val="none" w:sz="0" w:space="0" w:color="auto"/>
            <w:bottom w:val="none" w:sz="0" w:space="0" w:color="auto"/>
            <w:right w:val="none" w:sz="0" w:space="0" w:color="auto"/>
          </w:divBdr>
        </w:div>
        <w:div w:id="262567783">
          <w:marLeft w:val="0"/>
          <w:marRight w:val="0"/>
          <w:marTop w:val="0"/>
          <w:marBottom w:val="0"/>
          <w:divBdr>
            <w:top w:val="none" w:sz="0" w:space="0" w:color="auto"/>
            <w:left w:val="none" w:sz="0" w:space="0" w:color="auto"/>
            <w:bottom w:val="none" w:sz="0" w:space="0" w:color="auto"/>
            <w:right w:val="none" w:sz="0" w:space="0" w:color="auto"/>
          </w:divBdr>
        </w:div>
        <w:div w:id="1237789802">
          <w:marLeft w:val="0"/>
          <w:marRight w:val="0"/>
          <w:marTop w:val="0"/>
          <w:marBottom w:val="0"/>
          <w:divBdr>
            <w:top w:val="none" w:sz="0" w:space="0" w:color="auto"/>
            <w:left w:val="none" w:sz="0" w:space="0" w:color="auto"/>
            <w:bottom w:val="none" w:sz="0" w:space="0" w:color="auto"/>
            <w:right w:val="none" w:sz="0" w:space="0" w:color="auto"/>
          </w:divBdr>
        </w:div>
      </w:divsChild>
    </w:div>
    <w:div w:id="1691567286">
      <w:bodyDiv w:val="1"/>
      <w:marLeft w:val="0"/>
      <w:marRight w:val="0"/>
      <w:marTop w:val="0"/>
      <w:marBottom w:val="0"/>
      <w:divBdr>
        <w:top w:val="none" w:sz="0" w:space="0" w:color="auto"/>
        <w:left w:val="none" w:sz="0" w:space="0" w:color="auto"/>
        <w:bottom w:val="none" w:sz="0" w:space="0" w:color="auto"/>
        <w:right w:val="none" w:sz="0" w:space="0" w:color="auto"/>
      </w:divBdr>
    </w:div>
    <w:div w:id="18398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83C726-C9D9-4502-9606-9BEEE1DF34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27</Pages>
  <Words>12607</Words>
  <Characters>69339</Characters>
  <Application>Microsoft Office Word</Application>
  <DocSecurity>0</DocSecurity>
  <Lines>577</Lines>
  <Paragraphs>163</Paragraphs>
  <ScaleCrop>false</ScaleCrop>
  <HeadingPairs>
    <vt:vector size="2" baseType="variant">
      <vt:variant>
        <vt:lpstr>Título</vt:lpstr>
      </vt:variant>
      <vt:variant>
        <vt:i4>1</vt:i4>
      </vt:variant>
    </vt:vector>
  </HeadingPairs>
  <TitlesOfParts>
    <vt:vector size="1" baseType="lpstr">
      <vt:lpstr>000 Código dependencia que emite el oficio</vt:lpstr>
    </vt:vector>
  </TitlesOfParts>
  <Company>IDIPRON</Company>
  <LinksUpToDate>false</LinksUpToDate>
  <CharactersWithSpaces>81783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000 Código dependencia que emite el oficio</dc:title>
  <dc:subject/>
  <dc:creator>VicenteC</dc:creator>
  <cp:keywords/>
  <cp:lastModifiedBy>Cristian Eduardo Masmela Castillo</cp:lastModifiedBy>
  <cp:revision>391</cp:revision>
  <cp:lastPrinted>2016-01-06T16:54:00Z</cp:lastPrinted>
  <dcterms:created xsi:type="dcterms:W3CDTF">2023-03-29T03:13:00Z</dcterms:created>
  <dcterms:modified xsi:type="dcterms:W3CDTF">2025-08-01T15:17:00Z</dcterms:modified>
</cp:coreProperties>
</file>